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8E" w:rsidRPr="001E1C22" w:rsidRDefault="004F7383" w:rsidP="00B67A8E">
      <w:pPr>
        <w:spacing w:after="0" w:line="240" w:lineRule="auto"/>
        <w:jc w:val="both"/>
        <w:rPr>
          <w:rFonts w:ascii="Times New Roman" w:hAnsi="Times New Roman" w:cs="Times New Roman"/>
          <w:b/>
          <w:sz w:val="32"/>
          <w:szCs w:val="32"/>
        </w:rPr>
      </w:pPr>
      <w:r w:rsidRPr="001E1C22">
        <w:rPr>
          <w:rFonts w:ascii="Times New Roman" w:hAnsi="Times New Roman" w:cs="Times New Roman"/>
          <w:b/>
          <w:sz w:val="32"/>
          <w:szCs w:val="32"/>
        </w:rPr>
        <w:t>ВЫПИСКИ ИЗ НОРМАТИВНЫХ ПРАВОВЫХ АКТОВ, СОДЕРЖАЩИХ НОРМЫ, РЕГУЛИРУЮЩИЕ ДЕЯТЕЛЬНОСТЬ ПО ИСПОЛНЕНИЮ ГОСУДАРСТВЕННОЙ ФУНКЦИИ</w:t>
      </w:r>
    </w:p>
    <w:p w:rsidR="001E1C22" w:rsidRDefault="004F7383" w:rsidP="00B67A8E">
      <w:pPr>
        <w:spacing w:after="0" w:line="240" w:lineRule="auto"/>
        <w:jc w:val="both"/>
        <w:rPr>
          <w:rFonts w:ascii="Times New Roman" w:hAnsi="Times New Roman" w:cs="Times New Roman"/>
          <w:b/>
          <w:sz w:val="28"/>
          <w:szCs w:val="28"/>
        </w:rPr>
      </w:pPr>
      <w:r w:rsidRPr="001E1C22">
        <w:rPr>
          <w:rFonts w:ascii="Times New Roman" w:hAnsi="Times New Roman" w:cs="Times New Roman"/>
          <w:b/>
          <w:sz w:val="28"/>
          <w:szCs w:val="28"/>
        </w:rPr>
        <w:t xml:space="preserve">ГРАДОСТРОИТЕЛЬНЫЙ КОДЕКС РОССИЙСКОЙ ФЕДЕРАЦИИ </w:t>
      </w:r>
    </w:p>
    <w:p w:rsidR="004F7383" w:rsidRPr="001E1C22" w:rsidRDefault="004F7383" w:rsidP="00B67A8E">
      <w:pPr>
        <w:spacing w:after="0" w:line="240" w:lineRule="auto"/>
        <w:jc w:val="both"/>
        <w:rPr>
          <w:rFonts w:ascii="Times New Roman" w:hAnsi="Times New Roman" w:cs="Times New Roman"/>
          <w:b/>
          <w:sz w:val="28"/>
          <w:szCs w:val="28"/>
        </w:rPr>
      </w:pPr>
      <w:r w:rsidRPr="001E1C22">
        <w:rPr>
          <w:rFonts w:ascii="Times New Roman" w:hAnsi="Times New Roman" w:cs="Times New Roman"/>
          <w:b/>
          <w:sz w:val="28"/>
          <w:szCs w:val="28"/>
        </w:rPr>
        <w:t>N 190-ФЗ от 29 декабря 2004 года</w:t>
      </w:r>
    </w:p>
    <w:p w:rsidR="004F7383" w:rsidRDefault="001E1C22" w:rsidP="00B67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Статья 54. </w:t>
      </w:r>
    </w:p>
    <w:p w:rsidR="00B67A8E" w:rsidRDefault="00B67A8E" w:rsidP="00B67A8E">
      <w:pPr>
        <w:pStyle w:val="headertext0"/>
        <w:spacing w:before="0" w:beforeAutospacing="0" w:after="0" w:afterAutospacing="0"/>
        <w:jc w:val="both"/>
      </w:pPr>
      <w:r>
        <w:rPr>
          <w:b/>
          <w:bCs/>
        </w:rPr>
        <w:t>Градостроительный кодекс Российской Федерации</w:t>
      </w:r>
    </w:p>
    <w:p w:rsidR="00B67A8E" w:rsidRDefault="00B67A8E" w:rsidP="00B67A8E">
      <w:pPr>
        <w:pStyle w:val="headertext0"/>
        <w:spacing w:before="0" w:beforeAutospacing="0" w:after="0" w:afterAutospacing="0"/>
        <w:jc w:val="both"/>
      </w:pPr>
      <w:r>
        <w:rPr>
          <w:b/>
          <w:bCs/>
        </w:rPr>
        <w:t>Глава 6. Архитектурно-строительное проектирование, строительство, реконструкция объектов капитального строительства (статьи с 47 по 55)</w:t>
      </w:r>
    </w:p>
    <w:p w:rsidR="00B67A8E" w:rsidRDefault="00B67A8E" w:rsidP="00B67A8E">
      <w:pPr>
        <w:pStyle w:val="headertext0"/>
        <w:spacing w:before="0" w:beforeAutospacing="0" w:after="0" w:afterAutospacing="0"/>
        <w:jc w:val="both"/>
      </w:pPr>
      <w:r>
        <w:rPr>
          <w:b/>
          <w:bCs/>
        </w:rPr>
        <w:t xml:space="preserve">Статья 54. Государственный строительный надзор </w:t>
      </w:r>
    </w:p>
    <w:p w:rsidR="00B67A8E" w:rsidRDefault="00B67A8E" w:rsidP="00B67A8E">
      <w:pPr>
        <w:pStyle w:val="formattext0"/>
        <w:spacing w:before="0" w:beforeAutospacing="0" w:after="0" w:afterAutospacing="0"/>
        <w:ind w:firstLine="480"/>
        <w:jc w:val="both"/>
      </w:pPr>
      <w:r>
        <w:t>1. Государственный строительный надзор осуществляется:</w:t>
      </w:r>
      <w:r>
        <w:br/>
      </w:r>
      <w:r>
        <w:br/>
      </w:r>
      <w:bookmarkStart w:id="0" w:name="P11A4"/>
      <w:bookmarkEnd w:id="0"/>
      <w:r>
        <w:t xml:space="preserve">1) при строительстве объектов капитального строительства, проектная документация </w:t>
      </w:r>
      <w:proofErr w:type="gramStart"/>
      <w:r>
        <w:t>которых</w:t>
      </w:r>
      <w:proofErr w:type="gramEnd"/>
      <w:r>
        <w:t xml:space="preserve"> подлежит экспертизе в соответствии со статьей 49 настоящего Кодекса, за исключением случая, предусмотренного </w:t>
      </w:r>
      <w:hyperlink r:id="rId8" w:history="1">
        <w:r>
          <w:rPr>
            <w:rStyle w:val="a8"/>
          </w:rPr>
          <w:t>частью 3_3 статьи 49 настоящего Кодекса</w:t>
        </w:r>
      </w:hyperlink>
      <w:r>
        <w:t>;</w:t>
      </w:r>
      <w:r>
        <w:br/>
      </w:r>
      <w:r>
        <w:br/>
      </w:r>
      <w:bookmarkStart w:id="1" w:name="P11A6"/>
      <w:bookmarkEnd w:id="1"/>
      <w:proofErr w:type="gramStart"/>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9" w:history="1">
        <w:r>
          <w:rPr>
            <w:rStyle w:val="a8"/>
          </w:rPr>
          <w:t>статьей 49 настоящего Кодекса</w:t>
        </w:r>
      </w:hyperlink>
      <w:r>
        <w:t xml:space="preserve">, за исключением случая, предусмотренного </w:t>
      </w:r>
      <w:hyperlink r:id="rId10" w:history="1">
        <w:r>
          <w:rPr>
            <w:rStyle w:val="a8"/>
          </w:rPr>
          <w:t>частью</w:t>
        </w:r>
        <w:proofErr w:type="gramEnd"/>
        <w:r>
          <w:rPr>
            <w:rStyle w:val="a8"/>
          </w:rPr>
          <w:t xml:space="preserve"> 3_3 статьи 49 настоящего Кодекса</w:t>
        </w:r>
      </w:hyperlink>
      <w:r>
        <w:t>.</w:t>
      </w:r>
      <w:r>
        <w:br/>
      </w:r>
      <w:r>
        <w:br/>
      </w:r>
      <w:bookmarkStart w:id="2" w:name="P11A8"/>
      <w:bookmarkEnd w:id="2"/>
      <w:r>
        <w:t xml:space="preserve">2. </w:t>
      </w:r>
      <w:proofErr w:type="gramStart"/>
      <w:r>
        <w:t xml:space="preserve">При наличии оснований, предусмотренных </w:t>
      </w:r>
      <w:hyperlink r:id="rId11" w:history="1">
        <w:r>
          <w:rPr>
            <w:rStyle w:val="a8"/>
          </w:rPr>
          <w:t>пунктами 1</w:t>
        </w:r>
      </w:hyperlink>
      <w:r>
        <w:t xml:space="preserve">, </w:t>
      </w:r>
      <w:hyperlink r:id="rId12" w:history="1">
        <w:r>
          <w:rPr>
            <w:rStyle w:val="a8"/>
          </w:rPr>
          <w:t>3-5 части 1 статьи 57 Федерального закона от 31 июля 2020 года N 248-ФЗ "О государственном контроле (надзоре) и муниципальном контроле в Российской Федерации"</w:t>
        </w:r>
      </w:hyperlink>
      <w:r>
        <w:t xml:space="preserve"> государственный строительный надзор осуществляется в отношении объектов, не указанных в </w:t>
      </w:r>
      <w:hyperlink r:id="rId13" w:history="1">
        <w:r>
          <w:rPr>
            <w:rStyle w:val="a8"/>
          </w:rPr>
          <w:t>части 1 настоящей статьи</w:t>
        </w:r>
      </w:hyperlink>
      <w:r>
        <w:t xml:space="preserve">. В этом случае формирование программы проверок в соответствии с </w:t>
      </w:r>
      <w:hyperlink r:id="rId14" w:history="1">
        <w:r>
          <w:rPr>
            <w:rStyle w:val="a8"/>
          </w:rPr>
          <w:t>частью 14 настоящей статьи</w:t>
        </w:r>
      </w:hyperlink>
      <w:r>
        <w:t xml:space="preserve"> не осуществляется.</w:t>
      </w:r>
      <w:proofErr w:type="gramEnd"/>
      <w:r>
        <w:t xml:space="preserve"> Государственный строительный надзор осуществляется без взаимодействия с контролируемым лицом, в форме инспекционного визита или выездной проверки. </w:t>
      </w:r>
    </w:p>
    <w:p w:rsidR="00B67A8E" w:rsidRDefault="00B67A8E" w:rsidP="00B67A8E">
      <w:pPr>
        <w:pStyle w:val="formattext0"/>
        <w:spacing w:before="0" w:beforeAutospacing="0" w:after="0" w:afterAutospacing="0"/>
        <w:ind w:firstLine="480"/>
        <w:jc w:val="both"/>
      </w:pPr>
      <w:r>
        <w:rPr>
          <w:rStyle w:val="comment0"/>
        </w:rPr>
        <w:t xml:space="preserve">(Часть в редакции, введенной в действие с 12 июля 2021 года </w:t>
      </w:r>
      <w:hyperlink r:id="rId15" w:history="1">
        <w:r>
          <w:rPr>
            <w:rStyle w:val="a8"/>
            <w:color w:val="DE0000"/>
          </w:rPr>
          <w:t>Федеральным законом от 1 июля 2021 года N 275-ФЗ</w:t>
        </w:r>
      </w:hyperlink>
      <w:r>
        <w:rPr>
          <w:rStyle w:val="comment0"/>
        </w:rPr>
        <w:t xml:space="preserve">. - См. </w:t>
      </w:r>
      <w:hyperlink r:id="rId16" w:history="1">
        <w:r>
          <w:rPr>
            <w:rStyle w:val="a8"/>
            <w:color w:val="BF2F1C"/>
          </w:rPr>
          <w:t>предыдущую редакцию</w:t>
        </w:r>
      </w:hyperlink>
      <w:r>
        <w:rPr>
          <w:rStyle w:val="comment0"/>
        </w:rPr>
        <w:t>)</w:t>
      </w:r>
      <w:r>
        <w:t xml:space="preserve"> </w:t>
      </w:r>
    </w:p>
    <w:p w:rsidR="00B67A8E" w:rsidRDefault="00B67A8E" w:rsidP="00B67A8E">
      <w:pPr>
        <w:pStyle w:val="formattext0"/>
        <w:spacing w:before="0" w:beforeAutospacing="0" w:after="0" w:afterAutospacing="0"/>
        <w:ind w:firstLine="480"/>
        <w:jc w:val="both"/>
      </w:pPr>
      <w:bookmarkStart w:id="3" w:name="P11AB"/>
      <w:bookmarkEnd w:id="3"/>
      <w:r>
        <w:t xml:space="preserve">3. </w:t>
      </w:r>
      <w:proofErr w:type="gramStart"/>
      <w:r>
        <w:t xml:space="preserve">Предметом государственного строительного надзора в отношении объектов капитального строительства, указанных в </w:t>
      </w:r>
      <w:hyperlink r:id="rId17" w:history="1">
        <w:r>
          <w:rPr>
            <w:rStyle w:val="a8"/>
          </w:rPr>
          <w:t>части 1 настоящей статьи</w:t>
        </w:r>
      </w:hyperlink>
      <w:r>
        <w:t>, является соблюдение:</w:t>
      </w:r>
      <w:r>
        <w:br/>
      </w:r>
      <w:r>
        <w:br/>
      </w:r>
      <w:bookmarkStart w:id="4" w:name="P11AD"/>
      <w:bookmarkEnd w:id="4"/>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8" w:history="1">
        <w:r>
          <w:rPr>
            <w:rStyle w:val="a8"/>
          </w:rPr>
          <w:t>частями 15</w:t>
        </w:r>
      </w:hyperlink>
      <w:r>
        <w:t xml:space="preserve">, </w:t>
      </w:r>
      <w:hyperlink r:id="rId19" w:history="1">
        <w:r>
          <w:rPr>
            <w:rStyle w:val="a8"/>
          </w:rPr>
          <w:t>15_2</w:t>
        </w:r>
      </w:hyperlink>
      <w:r>
        <w:t xml:space="preserve"> и </w:t>
      </w:r>
      <w:hyperlink r:id="rId20" w:history="1">
        <w:r>
          <w:rPr>
            <w:rStyle w:val="a8"/>
          </w:rPr>
          <w:t>15_3 статьи 48 настоящего Кодекса</w:t>
        </w:r>
      </w:hyperlink>
      <w:r>
        <w:t xml:space="preserve"> проектной документации (в том числе</w:t>
      </w:r>
      <w:proofErr w:type="gramEnd"/>
      <w:r>
        <w:t xml:space="preserve"> </w:t>
      </w:r>
      <w:proofErr w:type="gramStart"/>
      <w:r>
        <w:t xml:space="preserve">с учетом изменений, внесенных в рабочую документацию и являющихся в соответствии с </w:t>
      </w:r>
      <w:hyperlink r:id="rId21" w:history="1">
        <w:r>
          <w:rPr>
            <w:rStyle w:val="a8"/>
          </w:rPr>
          <w:t>частью 1_3 статьи 52 настоящего Кодекса</w:t>
        </w:r>
      </w:hyperlink>
      <w:r>
        <w:t xml:space="preserve">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w:t>
      </w:r>
      <w:proofErr w:type="gramEnd"/>
    </w:p>
    <w:p w:rsidR="00B67A8E" w:rsidRDefault="00B67A8E" w:rsidP="00B67A8E">
      <w:pPr>
        <w:pStyle w:val="formattext0"/>
        <w:spacing w:before="0" w:beforeAutospacing="0" w:after="0" w:afterAutospacing="0"/>
        <w:ind w:firstLine="480"/>
        <w:jc w:val="both"/>
      </w:pPr>
      <w:r>
        <w:rPr>
          <w:rStyle w:val="comment0"/>
        </w:rPr>
        <w:t xml:space="preserve">(Пункт в редакции, введенной в действие с 12 июля 2021 года </w:t>
      </w:r>
      <w:hyperlink r:id="rId22" w:history="1">
        <w:r>
          <w:rPr>
            <w:rStyle w:val="a8"/>
            <w:color w:val="DE0000"/>
          </w:rPr>
          <w:t>Федеральным законом от 1 июля 2021 года N 275-ФЗ</w:t>
        </w:r>
      </w:hyperlink>
      <w:r>
        <w:rPr>
          <w:rStyle w:val="comment0"/>
        </w:rPr>
        <w:t xml:space="preserve">. - См. </w:t>
      </w:r>
      <w:hyperlink r:id="rId23" w:history="1">
        <w:r>
          <w:rPr>
            <w:rStyle w:val="a8"/>
            <w:color w:val="BF2F1C"/>
          </w:rPr>
          <w:t>предыдущую редакцию</w:t>
        </w:r>
      </w:hyperlink>
      <w:r>
        <w:rPr>
          <w:rStyle w:val="comment0"/>
        </w:rPr>
        <w:t>)</w:t>
      </w:r>
      <w:r>
        <w:t xml:space="preserve"> </w:t>
      </w:r>
    </w:p>
    <w:p w:rsidR="00B67A8E" w:rsidRDefault="00B67A8E" w:rsidP="00B67A8E">
      <w:pPr>
        <w:pStyle w:val="formattext0"/>
        <w:spacing w:before="0" w:beforeAutospacing="0" w:after="0" w:afterAutospacing="0"/>
        <w:ind w:firstLine="480"/>
        <w:jc w:val="both"/>
      </w:pPr>
      <w:bookmarkStart w:id="5" w:name="P11B0"/>
      <w:bookmarkEnd w:id="5"/>
      <w:r>
        <w:t xml:space="preserve">2) требования наличия разрешения на строительство; </w:t>
      </w:r>
    </w:p>
    <w:p w:rsidR="00B67A8E" w:rsidRDefault="00B67A8E" w:rsidP="00B67A8E">
      <w:pPr>
        <w:pStyle w:val="formattext0"/>
        <w:spacing w:before="0" w:beforeAutospacing="0" w:after="0" w:afterAutospacing="0"/>
        <w:ind w:firstLine="480"/>
        <w:jc w:val="both"/>
      </w:pPr>
      <w:r>
        <w:rPr>
          <w:rStyle w:val="comment0"/>
        </w:rPr>
        <w:lastRenderedPageBreak/>
        <w:t xml:space="preserve">(Пункт в редакции, введенной в действие с 12 июля 2021 года </w:t>
      </w:r>
      <w:hyperlink r:id="rId24" w:history="1">
        <w:r>
          <w:rPr>
            <w:rStyle w:val="a8"/>
            <w:color w:val="DE0000"/>
          </w:rPr>
          <w:t>Федеральным законом от 1 июля 2021 года N 275-ФЗ</w:t>
        </w:r>
      </w:hyperlink>
      <w:r>
        <w:rPr>
          <w:rStyle w:val="comment0"/>
        </w:rPr>
        <w:t xml:space="preserve">. - См. </w:t>
      </w:r>
      <w:hyperlink r:id="rId25" w:history="1">
        <w:r>
          <w:rPr>
            <w:rStyle w:val="a8"/>
            <w:color w:val="BF2F1C"/>
          </w:rPr>
          <w:t>предыдущую редакцию</w:t>
        </w:r>
      </w:hyperlink>
      <w:r>
        <w:rPr>
          <w:rStyle w:val="comment0"/>
        </w:rPr>
        <w:t>)</w:t>
      </w:r>
      <w:r>
        <w:br/>
      </w:r>
      <w:r>
        <w:br/>
      </w:r>
      <w:bookmarkStart w:id="6" w:name="P11B2"/>
      <w:bookmarkEnd w:id="6"/>
      <w:r>
        <w:t xml:space="preserve">3) требований, установленных </w:t>
      </w:r>
      <w:hyperlink r:id="rId26" w:history="1">
        <w:r>
          <w:rPr>
            <w:rStyle w:val="a8"/>
          </w:rPr>
          <w:t>частями 2</w:t>
        </w:r>
      </w:hyperlink>
      <w:r>
        <w:t xml:space="preserve"> и </w:t>
      </w:r>
      <w:hyperlink r:id="rId27" w:history="1">
        <w:r>
          <w:rPr>
            <w:rStyle w:val="a8"/>
          </w:rPr>
          <w:t>3_1 статьи 52 настоящего Кодекса</w:t>
        </w:r>
      </w:hyperlink>
      <w:r>
        <w:t>;</w:t>
      </w:r>
      <w:r>
        <w:br/>
      </w:r>
      <w:r>
        <w:br/>
      </w:r>
      <w:bookmarkStart w:id="7" w:name="P11B4"/>
      <w:bookmarkEnd w:id="7"/>
      <w:r>
        <w:t xml:space="preserve">4) требований, установленных </w:t>
      </w:r>
      <w:hyperlink r:id="rId28" w:history="1">
        <w:r>
          <w:rPr>
            <w:rStyle w:val="a8"/>
          </w:rPr>
          <w:t>частью 4 статьи 52 настоящего Кодекса</w:t>
        </w:r>
      </w:hyperlink>
      <w:r>
        <w:t>, к обеспечению консервации объекта капитального строительства;</w:t>
      </w:r>
      <w:r>
        <w:br/>
      </w:r>
      <w:r>
        <w:br/>
      </w:r>
      <w:bookmarkStart w:id="8" w:name="P11B6"/>
      <w:bookmarkEnd w:id="8"/>
      <w:r>
        <w:t>5) требований к порядку осуществления строительного контроля, установленных настоящим Кодексом, иными нормативными правовыми актами.</w:t>
      </w:r>
      <w:r>
        <w:br/>
      </w:r>
      <w:r>
        <w:br/>
      </w:r>
      <w:bookmarkStart w:id="9" w:name="P11B8"/>
      <w:bookmarkEnd w:id="9"/>
      <w:r>
        <w:t xml:space="preserve">4. </w:t>
      </w:r>
      <w:proofErr w:type="gramStart"/>
      <w:r>
        <w:t xml:space="preserve">Предметом государственного строительного надзора в отношении объектов, указанных в </w:t>
      </w:r>
      <w:hyperlink r:id="rId29" w:history="1">
        <w:r>
          <w:rPr>
            <w:rStyle w:val="a8"/>
          </w:rPr>
          <w:t>части 2 настоящей статьи</w:t>
        </w:r>
      </w:hyperlink>
      <w:r>
        <w:t>, является соблюдение:</w:t>
      </w:r>
      <w:r>
        <w:br/>
      </w:r>
      <w:r>
        <w:br/>
      </w:r>
      <w:bookmarkStart w:id="10" w:name="P11BA"/>
      <w:bookmarkEnd w:id="10"/>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roofErr w:type="gramEnd"/>
      <w:r>
        <w:br/>
      </w:r>
      <w:r>
        <w:br/>
      </w:r>
      <w:bookmarkStart w:id="11" w:name="P11BC"/>
      <w:bookmarkEnd w:id="11"/>
      <w:proofErr w:type="gramStart"/>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r>
        <w:br/>
      </w:r>
      <w:r>
        <w:br/>
      </w:r>
      <w:bookmarkStart w:id="12" w:name="P11BE"/>
      <w:bookmarkEnd w:id="12"/>
      <w:r>
        <w:t>5.</w:t>
      </w:r>
      <w:proofErr w:type="gramEnd"/>
      <w:r>
        <w:t xml:space="preserve"> При строительстве, реконструкции объектов капитального строительства, указанных в </w:t>
      </w:r>
      <w:hyperlink r:id="rId30" w:history="1">
        <w:r>
          <w:rPr>
            <w:rStyle w:val="a8"/>
          </w:rPr>
          <w:t>части 1 настоящей статьи</w:t>
        </w:r>
      </w:hyperlink>
      <w:r>
        <w:t xml:space="preserve">, в отношении которых осуществляется государственный строительный надзор, не осуществляются следующие виды государственного контроля (надзора): </w:t>
      </w:r>
      <w:r>
        <w:br/>
      </w:r>
      <w:r>
        <w:br/>
      </w:r>
      <w:bookmarkStart w:id="13" w:name="P11C0"/>
      <w:bookmarkEnd w:id="13"/>
      <w:r>
        <w:t>1) федеральный государственный пожарный надзор;</w:t>
      </w:r>
      <w:r>
        <w:br/>
      </w:r>
      <w:r>
        <w:br/>
      </w:r>
      <w:bookmarkStart w:id="14" w:name="P11C2"/>
      <w:bookmarkEnd w:id="14"/>
      <w:r>
        <w:t>2) федеральный государственный санитарно-эпидемиологический контроль (надзор);</w:t>
      </w:r>
      <w:r>
        <w:br/>
      </w:r>
      <w:r>
        <w:br/>
      </w:r>
      <w:bookmarkStart w:id="15" w:name="P11C4"/>
      <w:bookmarkEnd w:id="15"/>
      <w:proofErr w:type="gramStart"/>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w:t>
      </w:r>
      <w:proofErr w:type="gramEnd"/>
      <w:r>
        <w:t xml:space="preserve">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B67A8E" w:rsidRDefault="00B67A8E" w:rsidP="00B67A8E">
      <w:pPr>
        <w:pStyle w:val="formattext0"/>
        <w:spacing w:before="0" w:beforeAutospacing="0" w:after="0" w:afterAutospacing="0"/>
        <w:ind w:firstLine="480"/>
        <w:jc w:val="both"/>
      </w:pPr>
      <w:bookmarkStart w:id="16" w:name="P11C6"/>
      <w:bookmarkEnd w:id="16"/>
      <w:r>
        <w:t xml:space="preserve">6. </w:t>
      </w:r>
      <w:proofErr w:type="gramStart"/>
      <w:r>
        <w:t xml:space="preserve">Организация и осуществление государственного строительного надзора регулируются </w:t>
      </w:r>
      <w:hyperlink r:id="rId31" w:history="1">
        <w:r>
          <w:rPr>
            <w:rStyle w:val="a8"/>
          </w:rPr>
          <w:t>Федеральным законом от 31 июля 2020 года N 248-ФЗ "О государственном контроле (надзоре) и муниципальном контроле в Российской Федерации"</w:t>
        </w:r>
      </w:hyperlink>
      <w:r>
        <w:t xml:space="preserve">,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w:t>
      </w:r>
      <w:r>
        <w:lastRenderedPageBreak/>
        <w:t>по выработке и реализации государственной политики и</w:t>
      </w:r>
      <w:proofErr w:type="gramEnd"/>
      <w:r>
        <w:t xml:space="preserve"> нормативно-правовому регулированию в сфере строительства, архитектуры, градостроительства.</w:t>
      </w:r>
      <w:r>
        <w:br/>
      </w:r>
      <w:r>
        <w:br/>
      </w:r>
      <w:bookmarkStart w:id="17" w:name="P11C8"/>
      <w:bookmarkEnd w:id="17"/>
      <w:r>
        <w:t xml:space="preserve">7. </w:t>
      </w:r>
      <w:proofErr w:type="gramStart"/>
      <w:r>
        <w:t>Государственный строительный надзор осуществляется посредством:</w:t>
      </w:r>
      <w:r>
        <w:br/>
      </w:r>
      <w:bookmarkStart w:id="18" w:name="P11CA"/>
      <w:bookmarkEnd w:id="18"/>
      <w:r>
        <w:t xml:space="preserve">1) федерального государственного строительного надзора, осуществляемого в соответствии с </w:t>
      </w:r>
      <w:hyperlink r:id="rId32" w:history="1">
        <w:r>
          <w:rPr>
            <w:rStyle w:val="a8"/>
          </w:rPr>
          <w:t>положением</w:t>
        </w:r>
      </w:hyperlink>
      <w:r>
        <w:t>, утверждаемым Правительством Российской Федерации;</w:t>
      </w:r>
      <w:r>
        <w:br/>
      </w:r>
      <w:r>
        <w:br/>
      </w:r>
      <w:bookmarkStart w:id="19" w:name="P11CC"/>
      <w:bookmarkEnd w:id="19"/>
      <w: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r>
        <w:br/>
      </w:r>
      <w:r>
        <w:br/>
      </w:r>
      <w:bookmarkStart w:id="20" w:name="P11CE"/>
      <w:bookmarkEnd w:id="20"/>
      <w:r>
        <w:t>8.</w:t>
      </w:r>
      <w:proofErr w:type="gramEnd"/>
      <w:r>
        <w:t xml:space="preserve"> Федеральный государственный строительный надзор осуществляется при строительстве, реконструкции объектов, указанных в </w:t>
      </w:r>
      <w:hyperlink r:id="rId33" w:history="1">
        <w:r>
          <w:rPr>
            <w:rStyle w:val="a8"/>
          </w:rPr>
          <w:t>пункте 5_1 части 1 статьи 6 настоящего Кодекса</w:t>
        </w:r>
      </w:hyperlink>
      <w:r>
        <w:t xml:space="preserve">,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t>числе</w:t>
      </w:r>
      <w:proofErr w:type="gramEnd"/>
      <w: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B67A8E" w:rsidRDefault="00B67A8E" w:rsidP="00B67A8E">
      <w:pPr>
        <w:pStyle w:val="formattext0"/>
        <w:spacing w:before="0" w:beforeAutospacing="0" w:after="0" w:afterAutospacing="0"/>
        <w:ind w:firstLine="480"/>
        <w:jc w:val="both"/>
      </w:pPr>
      <w:r>
        <w:rPr>
          <w:rStyle w:val="comment0"/>
        </w:rPr>
        <w:t xml:space="preserve">(Часть в редакции, введенной в действие с 12 июля 2021 года </w:t>
      </w:r>
      <w:hyperlink r:id="rId34" w:history="1">
        <w:r>
          <w:rPr>
            <w:rStyle w:val="a8"/>
            <w:color w:val="DE0000"/>
          </w:rPr>
          <w:t>Федеральным законом от 1 июля 2021 года N 275-ФЗ</w:t>
        </w:r>
      </w:hyperlink>
      <w:r>
        <w:rPr>
          <w:rStyle w:val="comment0"/>
        </w:rPr>
        <w:t xml:space="preserve">. - См. </w:t>
      </w:r>
      <w:hyperlink r:id="rId35" w:history="1">
        <w:r>
          <w:rPr>
            <w:rStyle w:val="a8"/>
            <w:color w:val="BF2F1C"/>
          </w:rPr>
          <w:t>предыдущую редакцию</w:t>
        </w:r>
      </w:hyperlink>
      <w:r>
        <w:rPr>
          <w:rStyle w:val="comment0"/>
        </w:rPr>
        <w:t>)</w:t>
      </w:r>
      <w:r>
        <w:t xml:space="preserve"> </w:t>
      </w:r>
    </w:p>
    <w:p w:rsidR="00B67A8E" w:rsidRDefault="00B67A8E" w:rsidP="00B67A8E">
      <w:pPr>
        <w:pStyle w:val="formattext0"/>
        <w:spacing w:before="0" w:beforeAutospacing="0" w:after="0" w:afterAutospacing="0"/>
        <w:ind w:firstLine="480"/>
        <w:jc w:val="both"/>
      </w:pPr>
      <w:bookmarkStart w:id="21" w:name="P11D1"/>
      <w:bookmarkEnd w:id="21"/>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36" w:history="1">
        <w:r>
          <w:rPr>
            <w:rStyle w:val="a8"/>
          </w:rPr>
          <w:t>части 10 настоящей статьи</w:t>
        </w:r>
      </w:hyperlink>
      <w:r>
        <w:t>.</w:t>
      </w:r>
      <w:r>
        <w:br/>
      </w:r>
      <w:r>
        <w:br/>
      </w:r>
      <w:bookmarkStart w:id="22" w:name="P11D3"/>
      <w:bookmarkEnd w:id="22"/>
      <w:r>
        <w:t xml:space="preserve">10. </w:t>
      </w:r>
      <w:proofErr w:type="gramStart"/>
      <w:r>
        <w:t>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w:t>
      </w:r>
      <w:proofErr w:type="gramEnd"/>
      <w:r>
        <w:t xml:space="preserve"> территорий, объектов федеральных ядерных организаций может осуществляться Государственной корпорацией по атомной энергии "</w:t>
      </w:r>
      <w:proofErr w:type="spellStart"/>
      <w:r>
        <w:t>Росатом</w:t>
      </w:r>
      <w:proofErr w:type="spellEnd"/>
      <w:r>
        <w:t>", иными федеральными органами исполнительной власти, уполномоченными Президентом Российской Федерации или Правительством Российской Федерации.</w:t>
      </w:r>
      <w:r>
        <w:br/>
      </w:r>
      <w:r>
        <w:br/>
      </w:r>
      <w:bookmarkStart w:id="23" w:name="P11D5"/>
      <w:bookmarkEnd w:id="23"/>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r:id="rId37" w:history="1">
        <w:r>
          <w:rPr>
            <w:rStyle w:val="a8"/>
          </w:rPr>
          <w:t>части 8 настоящей статьи</w:t>
        </w:r>
      </w:hyperlink>
      <w:r>
        <w:t>.</w:t>
      </w:r>
      <w:r>
        <w:br/>
      </w:r>
      <w:r>
        <w:br/>
      </w:r>
      <w:bookmarkStart w:id="24" w:name="P11D7"/>
      <w:bookmarkEnd w:id="24"/>
      <w:r>
        <w:t xml:space="preserve">12. </w:t>
      </w:r>
      <w:proofErr w:type="gramStart"/>
      <w:r>
        <w:t xml:space="preserve">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строительства, архитектуры</w:t>
      </w:r>
      <w:proofErr w:type="gramEnd"/>
      <w:r>
        <w:t xml:space="preserve">, градостроительства, в </w:t>
      </w:r>
      <w:proofErr w:type="gramStart"/>
      <w:r>
        <w:t>порядке</w:t>
      </w:r>
      <w:proofErr w:type="gramEnd"/>
      <w:r>
        <w:t>, установленном Правительством Российской Федерации.</w:t>
      </w:r>
      <w:r>
        <w:br/>
      </w:r>
      <w:r>
        <w:br/>
      </w:r>
      <w:bookmarkStart w:id="25" w:name="P11D9"/>
      <w:bookmarkStart w:id="26" w:name="P11DA"/>
      <w:bookmarkStart w:id="27" w:name="P11DB"/>
      <w:bookmarkEnd w:id="25"/>
      <w:bookmarkEnd w:id="26"/>
      <w:bookmarkEnd w:id="27"/>
      <w:r>
        <w:t xml:space="preserve">13. В случаях, указанных в </w:t>
      </w:r>
      <w:hyperlink r:id="rId38" w:history="1">
        <w:r>
          <w:rPr>
            <w:rStyle w:val="a8"/>
          </w:rPr>
          <w:t>части 1 настоящей статьи</w:t>
        </w:r>
      </w:hyperlink>
      <w:r>
        <w:t xml:space="preserve">, контрольные (надзорные) мероприятия при осуществлении государственного строительного надзора проводятся по основаниям, предусмотренным </w:t>
      </w:r>
      <w:hyperlink r:id="rId39" w:history="1">
        <w:r>
          <w:rPr>
            <w:rStyle w:val="a8"/>
          </w:rPr>
          <w:t>пунктами 1</w:t>
        </w:r>
      </w:hyperlink>
      <w:r>
        <w:t xml:space="preserve">, </w:t>
      </w:r>
      <w:hyperlink r:id="rId40" w:history="1">
        <w:r>
          <w:rPr>
            <w:rStyle w:val="a8"/>
          </w:rPr>
          <w:t>3-6 части 1 статьи 57 Федерального закона от 31 июля 2020 года N 248-ФЗ "О государственном контроле (надзоре) и муниципальном контроле в Российской Федерации".</w:t>
        </w:r>
      </w:hyperlink>
      <w:r>
        <w:t xml:space="preserve"> </w:t>
      </w:r>
    </w:p>
    <w:p w:rsidR="00B67A8E" w:rsidRDefault="00B67A8E" w:rsidP="00B67A8E">
      <w:pPr>
        <w:pStyle w:val="formattext0"/>
        <w:spacing w:before="0" w:beforeAutospacing="0" w:after="0" w:afterAutospacing="0"/>
        <w:ind w:firstLine="480"/>
        <w:jc w:val="both"/>
      </w:pPr>
      <w:r>
        <w:rPr>
          <w:rStyle w:val="comment0"/>
        </w:rPr>
        <w:t xml:space="preserve">(Часть в редакции, введенной в действие с 12 июля 2021 года </w:t>
      </w:r>
      <w:hyperlink r:id="rId41" w:history="1">
        <w:r>
          <w:rPr>
            <w:rStyle w:val="a8"/>
            <w:color w:val="DE0000"/>
          </w:rPr>
          <w:t>Федеральным законом от 1 июля 2021 года N 275-ФЗ</w:t>
        </w:r>
      </w:hyperlink>
      <w:r>
        <w:rPr>
          <w:rStyle w:val="comment0"/>
        </w:rPr>
        <w:t xml:space="preserve">. - См. </w:t>
      </w:r>
      <w:hyperlink r:id="rId42" w:history="1">
        <w:r>
          <w:rPr>
            <w:rStyle w:val="a8"/>
            <w:color w:val="BF2F1C"/>
          </w:rPr>
          <w:t>предыдущую редакцию</w:t>
        </w:r>
      </w:hyperlink>
      <w:r>
        <w:rPr>
          <w:rStyle w:val="comment0"/>
        </w:rPr>
        <w:t>)</w:t>
      </w:r>
      <w:r>
        <w:t xml:space="preserve"> </w:t>
      </w:r>
    </w:p>
    <w:p w:rsidR="00B67A8E" w:rsidRDefault="00B67A8E" w:rsidP="00B67A8E">
      <w:pPr>
        <w:pStyle w:val="formattext0"/>
        <w:spacing w:before="0" w:beforeAutospacing="0" w:after="0" w:afterAutospacing="0"/>
        <w:ind w:firstLine="480"/>
        <w:jc w:val="both"/>
      </w:pPr>
      <w:bookmarkStart w:id="28" w:name="P11DE"/>
      <w:bookmarkEnd w:id="28"/>
      <w:r>
        <w:t xml:space="preserve">14. </w:t>
      </w:r>
      <w:proofErr w:type="gramStart"/>
      <w:r>
        <w:t xml:space="preserve">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r:id="rId43" w:history="1">
        <w:r>
          <w:rPr>
            <w:rStyle w:val="a8"/>
          </w:rPr>
          <w:t>частью 5 статьи 52 настоящего Кодекса</w:t>
        </w:r>
      </w:hyperlink>
      <w:r>
        <w:t>,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roofErr w:type="gramEnd"/>
    </w:p>
    <w:p w:rsidR="00B67A8E" w:rsidRDefault="00B67A8E" w:rsidP="00B67A8E">
      <w:pPr>
        <w:pStyle w:val="formattext0"/>
        <w:spacing w:before="0" w:beforeAutospacing="0" w:after="0" w:afterAutospacing="0"/>
        <w:ind w:firstLine="480"/>
        <w:jc w:val="both"/>
      </w:pPr>
      <w:bookmarkStart w:id="29" w:name="P11E0"/>
      <w:bookmarkEnd w:id="29"/>
      <w:r>
        <w:t>1) вид контрольного (надзорного) мероприятия и его предмет;</w:t>
      </w:r>
      <w:r>
        <w:br/>
      </w:r>
      <w:r>
        <w:br/>
      </w:r>
      <w:bookmarkStart w:id="30" w:name="P11E2"/>
      <w:bookmarkEnd w:id="30"/>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r>
        <w:br/>
      </w:r>
      <w:r>
        <w:br/>
      </w:r>
      <w:bookmarkStart w:id="31" w:name="P11E4"/>
      <w:bookmarkEnd w:id="31"/>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r>
        <w:br/>
      </w:r>
      <w:r>
        <w:br/>
      </w:r>
      <w:bookmarkStart w:id="32" w:name="P11E6"/>
      <w:bookmarkEnd w:id="32"/>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r>
        <w:br/>
      </w:r>
      <w:r>
        <w:br/>
      </w:r>
      <w:bookmarkStart w:id="33" w:name="P11E8"/>
      <w:bookmarkEnd w:id="33"/>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r>
        <w:br/>
      </w:r>
      <w:r>
        <w:br/>
      </w:r>
      <w:bookmarkStart w:id="34" w:name="P11EA"/>
      <w:bookmarkEnd w:id="34"/>
      <w:r>
        <w:t xml:space="preserve">16. </w:t>
      </w:r>
      <w:proofErr w:type="gramStart"/>
      <w:r>
        <w:t xml:space="preserve">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44" w:history="1">
        <w:r>
          <w:rPr>
            <w:rStyle w:val="a8"/>
          </w:rPr>
          <w:t>пунктом 5</w:t>
        </w:r>
      </w:hyperlink>
      <w:r>
        <w:t xml:space="preserve"> или </w:t>
      </w:r>
      <w:hyperlink r:id="rId45" w:history="1">
        <w:r>
          <w:rPr>
            <w:rStyle w:val="a8"/>
          </w:rPr>
          <w:t>6 части 1 статьи 57 Федерального закона от 31 июля 2020 года N 248-ФЗ "О государственном контроле (надзоре) и муниципальном контроле в Российской Федерации"</w:t>
        </w:r>
      </w:hyperlink>
      <w:r>
        <w:t>, по результатам которой оцениваются выполненные работы и принимается решение о выдаче заключения о соответствии построенного, реконструированного</w:t>
      </w:r>
      <w:proofErr w:type="gramEnd"/>
      <w:r>
        <w:t xml:space="preserve"> </w:t>
      </w:r>
      <w:proofErr w:type="gramStart"/>
      <w:r>
        <w:t xml:space="preserve">объекта капитального строительства указанным в </w:t>
      </w:r>
      <w:hyperlink r:id="rId46" w:history="1">
        <w:r>
          <w:rPr>
            <w:rStyle w:val="a8"/>
          </w:rPr>
          <w:t>пункте 1 части 5 статьи 49 настоящего Кодекса</w:t>
        </w:r>
      </w:hyperlink>
      <w:r>
        <w:t xml:space="preserve"> требованиям проектной документации (в том числе с учетом изменений, внесенных в рабочую документацию и являющихся в соответствии с </w:t>
      </w:r>
      <w:hyperlink r:id="rId47" w:history="1">
        <w:r>
          <w:rPr>
            <w:rStyle w:val="a8"/>
          </w:rPr>
          <w:t>частью 1_3 статьи 52 настоящего Кодекса</w:t>
        </w:r>
      </w:hyperlink>
      <w:r>
        <w:t xml:space="preserve">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w:t>
      </w:r>
      <w:proofErr w:type="gramEnd"/>
      <w:r>
        <w:t xml:space="preserve"> настоящего Кодекса) либо об отказе в выдаче такого заключения. </w:t>
      </w:r>
    </w:p>
    <w:p w:rsidR="00B67A8E" w:rsidRDefault="00B67A8E" w:rsidP="00B67A8E">
      <w:pPr>
        <w:pStyle w:val="formattext0"/>
        <w:spacing w:before="0" w:beforeAutospacing="0" w:after="0" w:afterAutospacing="0"/>
        <w:ind w:firstLine="480"/>
        <w:jc w:val="both"/>
      </w:pPr>
      <w:r>
        <w:rPr>
          <w:rStyle w:val="comment0"/>
        </w:rPr>
        <w:t xml:space="preserve">(Часть в редакции, введенной в действие с 12 июля 2021 года </w:t>
      </w:r>
      <w:hyperlink r:id="rId48" w:history="1">
        <w:r>
          <w:rPr>
            <w:rStyle w:val="a8"/>
            <w:color w:val="DE0000"/>
          </w:rPr>
          <w:t>Федеральным законом от 1 июля 2021 года N 275-ФЗ</w:t>
        </w:r>
      </w:hyperlink>
      <w:r>
        <w:rPr>
          <w:rStyle w:val="comment0"/>
        </w:rPr>
        <w:t xml:space="preserve">. - См. </w:t>
      </w:r>
      <w:hyperlink r:id="rId49" w:history="1">
        <w:r>
          <w:rPr>
            <w:rStyle w:val="a8"/>
            <w:color w:val="BF2F1C"/>
          </w:rPr>
          <w:t>предыдущую редакцию</w:t>
        </w:r>
      </w:hyperlink>
      <w:r>
        <w:rPr>
          <w:rStyle w:val="comment0"/>
        </w:rPr>
        <w:t>)</w:t>
      </w:r>
      <w:r>
        <w:t xml:space="preserve"> </w:t>
      </w:r>
    </w:p>
    <w:p w:rsidR="00B67A8E" w:rsidRDefault="00B67A8E" w:rsidP="00B67A8E">
      <w:pPr>
        <w:pStyle w:val="formattext0"/>
        <w:spacing w:before="0" w:beforeAutospacing="0" w:after="0" w:afterAutospacing="0"/>
        <w:ind w:firstLine="480"/>
        <w:jc w:val="both"/>
      </w:pPr>
      <w:bookmarkStart w:id="35" w:name="P11ED"/>
      <w:bookmarkEnd w:id="35"/>
      <w:r>
        <w:lastRenderedPageBreak/>
        <w:t>17. В случае</w:t>
      </w:r>
      <w:proofErr w:type="gramStart"/>
      <w:r>
        <w:t>,</w:t>
      </w:r>
      <w:proofErr w:type="gramEnd"/>
      <w:r>
        <w:t xml:space="preserve">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w:t>
      </w:r>
      <w:proofErr w:type="gramStart"/>
      <w:r>
        <w:t>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w:t>
      </w:r>
      <w:proofErr w:type="gramEnd"/>
      <w:r>
        <w:t xml:space="preserve"> </w:t>
      </w:r>
      <w:proofErr w:type="gramStart"/>
      <w:r>
        <w:t>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w:t>
      </w:r>
      <w:proofErr w:type="gramEnd"/>
      <w:r>
        <w:t xml:space="preserve">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50" w:history="1">
        <w:r>
          <w:rPr>
            <w:rStyle w:val="a8"/>
          </w:rPr>
          <w:t>частью 3 статьи 55_32 настоящего Кодекса</w:t>
        </w:r>
      </w:hyperlink>
      <w:r>
        <w:t>.</w:t>
      </w:r>
      <w:r>
        <w:br/>
      </w:r>
      <w:r>
        <w:br/>
      </w:r>
      <w:bookmarkStart w:id="36" w:name="P11EF"/>
      <w:bookmarkEnd w:id="36"/>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r>
        <w:br/>
      </w:r>
      <w:r>
        <w:br/>
      </w:r>
      <w:bookmarkStart w:id="37" w:name="P11F1"/>
      <w:bookmarkEnd w:id="37"/>
      <w:r>
        <w:t xml:space="preserve">19. Органы государственного строительного надзора ведут реестр объектов капитального строительства, указанных в </w:t>
      </w:r>
      <w:hyperlink r:id="rId51" w:history="1">
        <w:r>
          <w:rPr>
            <w:rStyle w:val="a8"/>
          </w:rPr>
          <w:t>части 1 настоящей статьи</w:t>
        </w:r>
      </w:hyperlink>
      <w:r>
        <w:t>,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163B9" w:rsidRDefault="000163B9" w:rsidP="00B67A8E">
      <w:pPr>
        <w:spacing w:after="0" w:line="240" w:lineRule="auto"/>
        <w:jc w:val="both"/>
        <w:rPr>
          <w:rFonts w:ascii="Times New Roman" w:hAnsi="Times New Roman" w:cs="Times New Roman"/>
          <w:sz w:val="28"/>
          <w:szCs w:val="28"/>
        </w:rPr>
      </w:pPr>
    </w:p>
    <w:p w:rsidR="000163B9" w:rsidRDefault="000163B9" w:rsidP="00B67A8E">
      <w:pPr>
        <w:spacing w:after="0" w:line="240" w:lineRule="auto"/>
        <w:jc w:val="both"/>
        <w:rPr>
          <w:rFonts w:ascii="Times New Roman" w:hAnsi="Times New Roman" w:cs="Times New Roman"/>
          <w:sz w:val="28"/>
          <w:szCs w:val="28"/>
        </w:rPr>
      </w:pPr>
    </w:p>
    <w:p w:rsidR="000163B9" w:rsidRDefault="000163B9"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B67A8E" w:rsidRDefault="00B67A8E" w:rsidP="00B67A8E">
      <w:pPr>
        <w:spacing w:after="0" w:line="240" w:lineRule="auto"/>
        <w:jc w:val="both"/>
        <w:rPr>
          <w:rFonts w:ascii="Times New Roman" w:hAnsi="Times New Roman" w:cs="Times New Roman"/>
          <w:sz w:val="28"/>
          <w:szCs w:val="28"/>
        </w:rPr>
      </w:pPr>
    </w:p>
    <w:p w:rsidR="000163B9" w:rsidRDefault="000163B9" w:rsidP="00B67A8E">
      <w:pPr>
        <w:spacing w:after="0" w:line="240" w:lineRule="auto"/>
        <w:jc w:val="both"/>
        <w:rPr>
          <w:rFonts w:ascii="Times New Roman" w:hAnsi="Times New Roman" w:cs="Times New Roman"/>
          <w:sz w:val="28"/>
          <w:szCs w:val="28"/>
        </w:rPr>
      </w:pPr>
    </w:p>
    <w:p w:rsidR="004B60DB" w:rsidRPr="004B60DB" w:rsidRDefault="004B60DB" w:rsidP="00B67A8E">
      <w:pPr>
        <w:pStyle w:val="FORMATTEXT"/>
        <w:jc w:val="both"/>
        <w:rPr>
          <w:b/>
        </w:rPr>
      </w:pPr>
      <w:r w:rsidRPr="004B60DB">
        <w:rPr>
          <w:b/>
        </w:rPr>
        <w:t>УТВЕРЖДЕНО</w:t>
      </w:r>
    </w:p>
    <w:p w:rsidR="004B60DB" w:rsidRPr="004B60DB" w:rsidRDefault="004B60DB" w:rsidP="00B67A8E">
      <w:pPr>
        <w:pStyle w:val="FORMATTEXT"/>
        <w:jc w:val="both"/>
        <w:rPr>
          <w:b/>
        </w:rPr>
      </w:pPr>
      <w:r w:rsidRPr="004B60DB">
        <w:rPr>
          <w:b/>
        </w:rPr>
        <w:t>постановлением Правительства</w:t>
      </w:r>
      <w:r w:rsidR="00B67A8E">
        <w:rPr>
          <w:b/>
        </w:rPr>
        <w:t xml:space="preserve">  </w:t>
      </w:r>
      <w:r w:rsidRPr="004B60DB">
        <w:rPr>
          <w:b/>
        </w:rPr>
        <w:t>Российской Федерации</w:t>
      </w:r>
      <w:r w:rsidR="00B67A8E">
        <w:rPr>
          <w:b/>
        </w:rPr>
        <w:t xml:space="preserve"> </w:t>
      </w:r>
      <w:r w:rsidRPr="004B60DB">
        <w:rPr>
          <w:b/>
        </w:rPr>
        <w:t xml:space="preserve">от </w:t>
      </w:r>
      <w:r w:rsidR="00B67A8E">
        <w:rPr>
          <w:b/>
        </w:rPr>
        <w:t>30</w:t>
      </w:r>
      <w:r w:rsidRPr="004B60DB">
        <w:rPr>
          <w:b/>
        </w:rPr>
        <w:t xml:space="preserve"> </w:t>
      </w:r>
      <w:r w:rsidR="00B67A8E">
        <w:rPr>
          <w:b/>
        </w:rPr>
        <w:t>июня</w:t>
      </w:r>
      <w:r w:rsidRPr="004B60DB">
        <w:rPr>
          <w:b/>
        </w:rPr>
        <w:t xml:space="preserve"> 20</w:t>
      </w:r>
      <w:r w:rsidR="00B67A8E">
        <w:rPr>
          <w:b/>
        </w:rPr>
        <w:t>21</w:t>
      </w:r>
      <w:r w:rsidRPr="004B60DB">
        <w:rPr>
          <w:b/>
        </w:rPr>
        <w:t xml:space="preserve"> года N </w:t>
      </w:r>
      <w:r w:rsidR="00B67A8E">
        <w:rPr>
          <w:b/>
        </w:rPr>
        <w:t>1087</w:t>
      </w:r>
    </w:p>
    <w:p w:rsidR="004B60DB" w:rsidRDefault="004B60DB" w:rsidP="00B67A8E">
      <w:pPr>
        <w:pStyle w:val="HEADERTEXT"/>
        <w:jc w:val="both"/>
        <w:rPr>
          <w:b/>
          <w:bCs/>
          <w:color w:val="000001"/>
        </w:rPr>
      </w:pPr>
    </w:p>
    <w:p w:rsidR="00B67A8E" w:rsidRDefault="004B60DB" w:rsidP="00B67A8E">
      <w:pPr>
        <w:pStyle w:val="headertext0"/>
        <w:spacing w:before="0" w:beforeAutospacing="0" w:after="0" w:afterAutospacing="0"/>
        <w:jc w:val="both"/>
      </w:pPr>
      <w:r>
        <w:rPr>
          <w:b/>
          <w:bCs/>
          <w:color w:val="000001"/>
        </w:rPr>
        <w:t xml:space="preserve"> </w:t>
      </w:r>
      <w:r w:rsidR="00B67A8E">
        <w:rPr>
          <w:b/>
          <w:bCs/>
        </w:rPr>
        <w:t xml:space="preserve">Об утверждении Положения о федеральном государственном строительном надзоре </w:t>
      </w:r>
    </w:p>
    <w:p w:rsidR="00B67A8E" w:rsidRDefault="00B67A8E" w:rsidP="00B67A8E">
      <w:pPr>
        <w:pStyle w:val="headertext0"/>
        <w:spacing w:before="0" w:beforeAutospacing="0" w:after="0" w:afterAutospacing="0"/>
        <w:jc w:val="both"/>
      </w:pPr>
      <w:r>
        <w:t xml:space="preserve">Об утверждении </w:t>
      </w:r>
      <w:hyperlink r:id="rId52" w:history="1">
        <w:r>
          <w:rPr>
            <w:rStyle w:val="a8"/>
          </w:rPr>
          <w:t>Положения о федеральном государственном строительном надзоре</w:t>
        </w:r>
      </w:hyperlink>
      <w:r>
        <w:t xml:space="preserve"> </w:t>
      </w:r>
    </w:p>
    <w:p w:rsidR="00B67A8E" w:rsidRDefault="00B67A8E" w:rsidP="00B67A8E">
      <w:pPr>
        <w:pStyle w:val="formattext0"/>
        <w:spacing w:before="0" w:beforeAutospacing="0" w:after="0" w:afterAutospacing="0"/>
        <w:jc w:val="both"/>
      </w:pPr>
    </w:p>
    <w:p w:rsidR="00B67A8E" w:rsidRDefault="00B67A8E" w:rsidP="00B67A8E">
      <w:pPr>
        <w:pStyle w:val="formattext0"/>
        <w:spacing w:before="0" w:beforeAutospacing="0" w:after="0" w:afterAutospacing="0"/>
        <w:ind w:firstLine="480"/>
        <w:jc w:val="both"/>
      </w:pPr>
      <w:r>
        <w:t xml:space="preserve">В соответствии с </w:t>
      </w:r>
      <w:hyperlink r:id="rId53" w:history="1">
        <w:r>
          <w:rPr>
            <w:rStyle w:val="a8"/>
          </w:rPr>
          <w:t>пунктом 1 части 7 статьи 54 Градостроительного кодекса Российской Федерации</w:t>
        </w:r>
      </w:hyperlink>
      <w:r>
        <w:t xml:space="preserve"> Правительство Российской Федерации</w:t>
      </w:r>
    </w:p>
    <w:p w:rsidR="00B67A8E" w:rsidRDefault="00B67A8E" w:rsidP="00B67A8E">
      <w:pPr>
        <w:pStyle w:val="formattext0"/>
        <w:spacing w:before="0" w:beforeAutospacing="0" w:after="0" w:afterAutospacing="0"/>
        <w:jc w:val="both"/>
      </w:pPr>
      <w:r>
        <w:t>постановляет:</w:t>
      </w:r>
      <w:r>
        <w:br/>
      </w:r>
      <w:bookmarkStart w:id="38" w:name="P000A"/>
      <w:bookmarkEnd w:id="38"/>
    </w:p>
    <w:p w:rsidR="00B67A8E" w:rsidRDefault="00B67A8E" w:rsidP="00B67A8E">
      <w:pPr>
        <w:pStyle w:val="formattext0"/>
        <w:spacing w:before="0" w:beforeAutospacing="0" w:after="0" w:afterAutospacing="0"/>
        <w:ind w:firstLine="480"/>
        <w:jc w:val="both"/>
      </w:pPr>
      <w:r>
        <w:t xml:space="preserve">1. Утвердить прилагаемое </w:t>
      </w:r>
      <w:hyperlink r:id="rId54" w:history="1">
        <w:r>
          <w:rPr>
            <w:rStyle w:val="a8"/>
          </w:rPr>
          <w:t>Положение о федеральном государственном строительном надзоре</w:t>
        </w:r>
      </w:hyperlink>
      <w:r>
        <w:t>.</w:t>
      </w:r>
      <w:r>
        <w:br/>
      </w:r>
      <w:r>
        <w:br/>
      </w:r>
      <w:bookmarkStart w:id="39" w:name="P000C"/>
      <w:bookmarkEnd w:id="39"/>
      <w:r>
        <w:t xml:space="preserve">2. </w:t>
      </w:r>
      <w:proofErr w:type="gramStart"/>
      <w:r>
        <w:t xml:space="preserve">Установить, что Федеральная служба по экологическому, технологическому и атомному надзору организует научно-методическое обеспечение федерального государственного строительного надзора, в соответствии с </w:t>
      </w:r>
      <w:hyperlink r:id="rId55" w:history="1">
        <w:r>
          <w:rPr>
            <w:rStyle w:val="a8"/>
          </w:rPr>
          <w:t>частью 3 статьи 21 Федерального закона "О государственном контроле (надзоре) и муниципальном контроле в Российской Федерации"</w:t>
        </w:r>
      </w:hyperlink>
      <w:r>
        <w:t xml:space="preserve"> утверждает формы документов, используемых им при осуществлении федерального государственного строительного надзора, устанавливает состав и порядок ведения исполнительной документации, форму и порядок ведения общего журнала</w:t>
      </w:r>
      <w:proofErr w:type="gramEnd"/>
      <w:r>
        <w:t xml:space="preserve">, в </w:t>
      </w:r>
      <w:proofErr w:type="gramStart"/>
      <w:r>
        <w:t>котором</w:t>
      </w:r>
      <w:proofErr w:type="gramEnd"/>
      <w:r>
        <w:t xml:space="preserve"> ведется учет выполнения работ.</w:t>
      </w:r>
      <w:r>
        <w:br/>
      </w:r>
      <w:r>
        <w:br/>
      </w:r>
      <w:bookmarkStart w:id="40" w:name="P000E"/>
      <w:bookmarkEnd w:id="40"/>
      <w:r>
        <w:t xml:space="preserve">3. </w:t>
      </w:r>
      <w:proofErr w:type="gramStart"/>
      <w:r>
        <w:t xml:space="preserve">Установить, что положения </w:t>
      </w:r>
      <w:hyperlink r:id="rId56" w:history="1">
        <w:r>
          <w:rPr>
            <w:rStyle w:val="a8"/>
          </w:rPr>
          <w:t>постановления Правительства Российской Федерации от 1 февраля 2006 г. N 54 "О государственном строительном надзоре в Российской Федерации"</w:t>
        </w:r>
      </w:hyperlink>
      <w:r>
        <w:t xml:space="preserve"> применяются только в отношении регионального государственного строительного надзора до утверждения высшими исполнительными органами государственной власти субъектов Российской Федерации положений о региональном государственном строительном надзоре в срок, установленный </w:t>
      </w:r>
      <w:hyperlink r:id="rId57" w:history="1">
        <w:r>
          <w:rPr>
            <w:rStyle w:val="a8"/>
          </w:rPr>
          <w:t>частью 4 статьи 98 Федерального закона "О государственном контроле (надзоре) и муниципальном</w:t>
        </w:r>
        <w:proofErr w:type="gramEnd"/>
        <w:r>
          <w:rPr>
            <w:rStyle w:val="a8"/>
          </w:rPr>
          <w:t xml:space="preserve"> </w:t>
        </w:r>
        <w:proofErr w:type="gramStart"/>
        <w:r>
          <w:rPr>
            <w:rStyle w:val="a8"/>
          </w:rPr>
          <w:t>контроле</w:t>
        </w:r>
        <w:proofErr w:type="gramEnd"/>
        <w:r>
          <w:rPr>
            <w:rStyle w:val="a8"/>
          </w:rPr>
          <w:t xml:space="preserve"> в Российской Федерации"</w:t>
        </w:r>
      </w:hyperlink>
      <w:r>
        <w:t>.</w:t>
      </w:r>
      <w:r>
        <w:br/>
      </w:r>
      <w:r>
        <w:br/>
      </w:r>
      <w:bookmarkStart w:id="41" w:name="P0010"/>
      <w:bookmarkEnd w:id="41"/>
      <w:r>
        <w:t xml:space="preserve">4. </w:t>
      </w:r>
      <w:proofErr w:type="gramStart"/>
      <w:r>
        <w:t>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r>
        <w:br/>
      </w:r>
      <w:r>
        <w:br/>
      </w:r>
      <w:bookmarkStart w:id="42" w:name="P0012"/>
      <w:bookmarkEnd w:id="42"/>
      <w:r>
        <w:t>5.</w:t>
      </w:r>
      <w:proofErr w:type="gramEnd"/>
      <w:r>
        <w:t xml:space="preserve"> Настоящее постановление вступает в силу со дня его официального опубликования.</w:t>
      </w:r>
    </w:p>
    <w:p w:rsidR="00B67A8E" w:rsidRDefault="00B67A8E" w:rsidP="00B67A8E">
      <w:pPr>
        <w:pStyle w:val="formattext0"/>
        <w:spacing w:before="0" w:beforeAutospacing="0" w:after="0" w:afterAutospacing="0"/>
        <w:ind w:firstLine="480"/>
        <w:jc w:val="both"/>
      </w:pPr>
    </w:p>
    <w:p w:rsidR="00B67A8E" w:rsidRDefault="00B67A8E" w:rsidP="00B67A8E">
      <w:pPr>
        <w:pStyle w:val="formattext0"/>
        <w:spacing w:before="0" w:beforeAutospacing="0" w:after="0" w:afterAutospacing="0"/>
        <w:jc w:val="both"/>
      </w:pPr>
      <w:r>
        <w:t>Председатель Правительства</w:t>
      </w:r>
      <w:r>
        <w:br/>
        <w:t>Российской Федерации</w:t>
      </w:r>
      <w:r>
        <w:br/>
      </w:r>
      <w:proofErr w:type="spellStart"/>
      <w:r>
        <w:t>М.Мишустин</w:t>
      </w:r>
      <w:proofErr w:type="spellEnd"/>
      <w:r>
        <w:br/>
      </w:r>
      <w:r>
        <w:br/>
        <w:t xml:space="preserve">  </w:t>
      </w:r>
    </w:p>
    <w:p w:rsidR="00B67A8E" w:rsidRDefault="00B67A8E" w:rsidP="00B67A8E">
      <w:pPr>
        <w:pStyle w:val="formattext0"/>
        <w:spacing w:before="0" w:beforeAutospacing="0" w:after="0" w:afterAutospacing="0"/>
        <w:jc w:val="both"/>
      </w:pPr>
      <w:r>
        <w:t xml:space="preserve">      </w:t>
      </w:r>
      <w:bookmarkStart w:id="43" w:name="P0016"/>
      <w:bookmarkStart w:id="44" w:name="P0017"/>
      <w:bookmarkEnd w:id="43"/>
      <w:bookmarkEnd w:id="44"/>
    </w:p>
    <w:p w:rsidR="00B67A8E" w:rsidRDefault="00B67A8E" w:rsidP="00B67A8E">
      <w:pPr>
        <w:pStyle w:val="formattext0"/>
        <w:spacing w:before="0" w:beforeAutospacing="0" w:after="0" w:afterAutospacing="0"/>
        <w:jc w:val="both"/>
      </w:pPr>
      <w:r>
        <w:t>УТВЕРЖДЕНО</w:t>
      </w:r>
      <w:r>
        <w:br/>
        <w:t>постановлением Правительства</w:t>
      </w:r>
      <w:r>
        <w:br/>
        <w:t>Российской Федерации</w:t>
      </w:r>
      <w:r>
        <w:br/>
        <w:t xml:space="preserve">от 30 июня 2021 года N 1087 </w:t>
      </w:r>
    </w:p>
    <w:p w:rsidR="00B67A8E" w:rsidRDefault="00B67A8E" w:rsidP="00B67A8E">
      <w:pPr>
        <w:pStyle w:val="headertext0"/>
        <w:spacing w:before="0" w:beforeAutospacing="0" w:after="0" w:afterAutospacing="0"/>
        <w:jc w:val="both"/>
      </w:pPr>
      <w:r>
        <w:lastRenderedPageBreak/>
        <w:t>     </w:t>
      </w:r>
      <w:r>
        <w:br/>
        <w:t xml:space="preserve">      </w:t>
      </w:r>
    </w:p>
    <w:p w:rsidR="00B67A8E" w:rsidRDefault="00B67A8E" w:rsidP="00B67A8E">
      <w:pPr>
        <w:pStyle w:val="headertext0"/>
        <w:spacing w:before="0" w:beforeAutospacing="0" w:after="0" w:afterAutospacing="0"/>
        <w:jc w:val="both"/>
      </w:pPr>
      <w:r>
        <w:t xml:space="preserve">Положение о федеральном государственном строительном надзоре </w:t>
      </w:r>
    </w:p>
    <w:p w:rsidR="00B67A8E" w:rsidRDefault="00B67A8E" w:rsidP="00B67A8E">
      <w:pPr>
        <w:pStyle w:val="headertext0"/>
        <w:spacing w:before="0" w:beforeAutospacing="0" w:after="0" w:afterAutospacing="0"/>
        <w:jc w:val="both"/>
      </w:pPr>
      <w:r>
        <w:t xml:space="preserve">      </w:t>
      </w:r>
      <w:bookmarkStart w:id="45" w:name="P001C"/>
      <w:bookmarkStart w:id="46" w:name="P001D"/>
      <w:bookmarkEnd w:id="45"/>
      <w:bookmarkEnd w:id="46"/>
    </w:p>
    <w:p w:rsidR="00B67A8E" w:rsidRDefault="00B67A8E" w:rsidP="00B67A8E">
      <w:pPr>
        <w:pStyle w:val="headertext0"/>
        <w:spacing w:before="0" w:beforeAutospacing="0" w:after="0" w:afterAutospacing="0"/>
        <w:jc w:val="both"/>
      </w:pPr>
      <w:r>
        <w:t xml:space="preserve">I. Общие положения </w:t>
      </w:r>
    </w:p>
    <w:p w:rsidR="00B67A8E" w:rsidRDefault="00B67A8E" w:rsidP="00B67A8E">
      <w:pPr>
        <w:pStyle w:val="formattext0"/>
        <w:spacing w:before="0" w:beforeAutospacing="0" w:after="0" w:afterAutospacing="0"/>
        <w:ind w:firstLine="480"/>
        <w:jc w:val="both"/>
      </w:pPr>
      <w:bookmarkStart w:id="47" w:name="P0020"/>
      <w:bookmarkEnd w:id="47"/>
      <w:r>
        <w:t xml:space="preserve">1. Настоящее Положение устанавливает порядок организации и осуществления федерального государственного строительного надзора, осуществляемого федеральным органом исполнительной власти, указанным в </w:t>
      </w:r>
      <w:hyperlink r:id="rId58" w:history="1">
        <w:r>
          <w:rPr>
            <w:rStyle w:val="a8"/>
          </w:rPr>
          <w:t>пункте 2 настоящего Положения</w:t>
        </w:r>
      </w:hyperlink>
      <w:r>
        <w:t>.</w:t>
      </w:r>
      <w:r>
        <w:br/>
      </w:r>
      <w:r>
        <w:br/>
      </w:r>
      <w:bookmarkStart w:id="48" w:name="P0022"/>
      <w:bookmarkEnd w:id="48"/>
      <w:r>
        <w:t xml:space="preserve">2. Федеральный государственный строительный надзор осуществляется Федеральной службой по </w:t>
      </w:r>
      <w:proofErr w:type="gramStart"/>
      <w:r>
        <w:t>экологическому</w:t>
      </w:r>
      <w:proofErr w:type="gramEnd"/>
      <w:r>
        <w:t>, технологическому и атомному надзору (далее - Федеральная служба) и ее территориальными органами.</w:t>
      </w:r>
      <w:r>
        <w:br/>
      </w:r>
      <w:r>
        <w:br/>
      </w:r>
      <w:bookmarkStart w:id="49" w:name="P0024"/>
      <w:bookmarkEnd w:id="49"/>
      <w:r>
        <w:t xml:space="preserve">3. </w:t>
      </w:r>
      <w:proofErr w:type="gramStart"/>
      <w:r>
        <w:t>Должностными лицами, которые от имени Федеральной службы, ее территориальных органов вправе осуществлять федеральный государственный строительный надзор (далее - должностные лица), являются:</w:t>
      </w:r>
      <w:r>
        <w:br/>
      </w:r>
      <w:r>
        <w:br/>
      </w:r>
      <w:bookmarkStart w:id="50" w:name="P0026"/>
      <w:bookmarkEnd w:id="50"/>
      <w:r>
        <w:t>а) руководитель Федеральной службы и его заместители;</w:t>
      </w:r>
      <w:r>
        <w:br/>
      </w:r>
      <w:r>
        <w:br/>
      </w:r>
      <w:bookmarkStart w:id="51" w:name="P0028"/>
      <w:bookmarkEnd w:id="51"/>
      <w:r>
        <w:t>б) руководители структурных подразделений центрального аппарата Федеральной службы, в ведении которых находятся вопросы федерального государственного строительного надзора, и их заместители;</w:t>
      </w:r>
      <w:proofErr w:type="gramEnd"/>
      <w:r>
        <w:br/>
      </w:r>
      <w:r>
        <w:br/>
      </w:r>
      <w:bookmarkStart w:id="52" w:name="P002A"/>
      <w:bookmarkEnd w:id="52"/>
      <w:proofErr w:type="gramStart"/>
      <w:r>
        <w:t xml:space="preserve">в) начальники отделов структурных подразделений центрального аппарата Федеральной службы, указанных в </w:t>
      </w:r>
      <w:hyperlink r:id="rId59" w:history="1">
        <w:r>
          <w:rPr>
            <w:rStyle w:val="a8"/>
          </w:rPr>
          <w:t>подпункте "б" настоящего пункта</w:t>
        </w:r>
      </w:hyperlink>
      <w:r>
        <w:t>, и их заместители;</w:t>
      </w:r>
      <w:r>
        <w:br/>
      </w:r>
      <w:r>
        <w:br/>
      </w:r>
      <w:bookmarkStart w:id="53" w:name="P002C"/>
      <w:bookmarkEnd w:id="53"/>
      <w:r>
        <w:t xml:space="preserve">г) федеральные государственные гражданские служащие категории "специалисты" старшей и ведущей групп должностей в структурных подразделениях центрального аппарата Федеральной службы, указанных в </w:t>
      </w:r>
      <w:hyperlink r:id="rId60" w:history="1">
        <w:r>
          <w:rPr>
            <w:rStyle w:val="a8"/>
          </w:rPr>
          <w:t>подпункте "б" настоящего пункта</w:t>
        </w:r>
      </w:hyperlink>
      <w:r>
        <w:t>;</w:t>
      </w:r>
      <w:proofErr w:type="gramEnd"/>
      <w:r>
        <w:br/>
      </w:r>
      <w:r>
        <w:br/>
      </w:r>
      <w:bookmarkStart w:id="54" w:name="P002E"/>
      <w:bookmarkEnd w:id="54"/>
      <w:proofErr w:type="gramStart"/>
      <w:r>
        <w:t>д) руководители территориальных органов Федеральной службы и их заместители, уполномоченные в установленном порядке на осуществление федерального государственного строительного надзора;</w:t>
      </w:r>
      <w:r>
        <w:br/>
      </w:r>
      <w:r>
        <w:br/>
      </w:r>
      <w:bookmarkStart w:id="55" w:name="P0030"/>
      <w:bookmarkEnd w:id="55"/>
      <w:r>
        <w:t>е) начальники отделов в территориальных органах Федеральной службы и их заместители, уполномоченные в установленном порядке на осуществление федерального государственного строительного надзора;</w:t>
      </w:r>
      <w:proofErr w:type="gramEnd"/>
      <w:r>
        <w:br/>
      </w:r>
      <w:r>
        <w:br/>
      </w:r>
      <w:bookmarkStart w:id="56" w:name="P0032"/>
      <w:bookmarkEnd w:id="56"/>
      <w:r>
        <w:t>ж) федеральные государственные гражданские служащие категории "специалисты" старшей и ведущей групп должностей в территориальных органах Федеральной службы, уполномоченные в установленном порядке на осуществление федерального государственного строительного надзора.</w:t>
      </w:r>
      <w:r>
        <w:br/>
      </w:r>
      <w:r>
        <w:br/>
      </w:r>
      <w:bookmarkStart w:id="57" w:name="P0034"/>
      <w:bookmarkEnd w:id="57"/>
      <w:r>
        <w:t xml:space="preserve">4. Объектом федерального государственного строительного надзора являются деятельность, действия (бездействие) застройщика, технического заказчика, лица, осуществляющего строительство, реконструкцию объекта капитального строительства (далее - контролируемое лицо), по строительству, реконструкции объектов капитального строительства, указанных в </w:t>
      </w:r>
      <w:hyperlink r:id="rId61" w:history="1">
        <w:r>
          <w:rPr>
            <w:rStyle w:val="a8"/>
          </w:rPr>
          <w:t>части 8 статьи 54 Градостроительного кодекса Российской Федерации</w:t>
        </w:r>
      </w:hyperlink>
      <w:r>
        <w:t xml:space="preserve">, в случаях, установленных </w:t>
      </w:r>
      <w:hyperlink r:id="rId62" w:history="1">
        <w:r>
          <w:rPr>
            <w:rStyle w:val="a8"/>
          </w:rPr>
          <w:t>частью 1 статьи 54 Градостроительного кодекса Российской Федерации</w:t>
        </w:r>
      </w:hyperlink>
      <w:r>
        <w:t>.</w:t>
      </w:r>
      <w:r>
        <w:br/>
      </w:r>
      <w:r>
        <w:br/>
      </w:r>
      <w:bookmarkStart w:id="58" w:name="P0036"/>
      <w:bookmarkEnd w:id="58"/>
      <w:r>
        <w:t xml:space="preserve">5. </w:t>
      </w:r>
      <w:proofErr w:type="gramStart"/>
      <w:r>
        <w:t xml:space="preserve">Территориальные органы Федеральной службы ведут учет объектов федерального </w:t>
      </w:r>
      <w:r>
        <w:lastRenderedPageBreak/>
        <w:t xml:space="preserve">государственного строительного надзора посредством ведения реестра объектов капитального строительства, указанных в </w:t>
      </w:r>
      <w:hyperlink r:id="rId63" w:history="1">
        <w:r>
          <w:rPr>
            <w:rStyle w:val="a8"/>
          </w:rPr>
          <w:t>пункте 4 настоящего Положения</w:t>
        </w:r>
      </w:hyperlink>
      <w:r>
        <w:t>, в отношении которых осуществляется федеральный государственный строительный надзор.</w:t>
      </w:r>
      <w:proofErr w:type="gramEnd"/>
    </w:p>
    <w:p w:rsidR="00B67A8E" w:rsidRDefault="00B67A8E" w:rsidP="00B67A8E">
      <w:pPr>
        <w:pStyle w:val="formattext0"/>
        <w:spacing w:before="0" w:beforeAutospacing="0" w:after="0" w:afterAutospacing="0"/>
        <w:ind w:firstLine="480"/>
        <w:jc w:val="both"/>
      </w:pPr>
      <w:r>
        <w:t>Ведение указанного реестра осуществляется посредством размещения информации о строящихся, реконструируемых объектах капитального строительства на официальном сайте территориального органа Федеральной службы в информационно-телекоммуникационной сети "Интернет" (далее - сеть "Интернет").</w:t>
      </w:r>
    </w:p>
    <w:p w:rsidR="00B67A8E" w:rsidRDefault="00B67A8E" w:rsidP="00B67A8E">
      <w:pPr>
        <w:pStyle w:val="formattext0"/>
        <w:spacing w:before="0" w:beforeAutospacing="0" w:after="0" w:afterAutospacing="0"/>
        <w:ind w:firstLine="480"/>
        <w:jc w:val="both"/>
      </w:pPr>
      <w:r>
        <w:t xml:space="preserve">На официальном сайте территориального органа Федеральной службы, осуществляющего деятельность на территории субъекта Российской Федерации по месту нахождения объекта капитального строительства, в сети "Интернет" </w:t>
      </w:r>
      <w:proofErr w:type="gramStart"/>
      <w:r>
        <w:t>размещается и актуализируется</w:t>
      </w:r>
      <w:proofErr w:type="gramEnd"/>
      <w:r>
        <w:t xml:space="preserve"> ежемесячно до 5 числа следующая информация:</w:t>
      </w:r>
    </w:p>
    <w:p w:rsidR="00B67A8E" w:rsidRDefault="00B67A8E" w:rsidP="00B67A8E">
      <w:pPr>
        <w:pStyle w:val="formattext0"/>
        <w:spacing w:before="0" w:beforeAutospacing="0" w:after="0" w:afterAutospacing="0"/>
        <w:ind w:firstLine="480"/>
        <w:jc w:val="both"/>
      </w:pPr>
      <w:r>
        <w:t>наименование, адрес и этап строительства, реконструкции строящегося, реконструируемого объекта капитального строительства;</w:t>
      </w:r>
    </w:p>
    <w:p w:rsidR="00B67A8E" w:rsidRDefault="00B67A8E" w:rsidP="00B67A8E">
      <w:pPr>
        <w:pStyle w:val="formattext0"/>
        <w:spacing w:before="0" w:beforeAutospacing="0" w:after="0" w:afterAutospacing="0"/>
        <w:ind w:firstLine="480"/>
        <w:jc w:val="both"/>
      </w:pPr>
      <w:r>
        <w:t>реквизиты (дата и номер) разрешения на строительство;</w:t>
      </w:r>
    </w:p>
    <w:p w:rsidR="00B67A8E" w:rsidRDefault="00B67A8E" w:rsidP="00B67A8E">
      <w:pPr>
        <w:pStyle w:val="formattext0"/>
        <w:spacing w:before="0" w:beforeAutospacing="0" w:after="0" w:afterAutospacing="0"/>
        <w:ind w:firstLine="480"/>
        <w:jc w:val="both"/>
      </w:pPr>
      <w:r>
        <w:t>полное наименование застройщика - юридического лица, фамилия, имя и отчество (при наличии) застройщика - индивидуального предпринимателя.</w:t>
      </w:r>
      <w:r>
        <w:br/>
      </w:r>
      <w:r>
        <w:br/>
      </w:r>
      <w:bookmarkStart w:id="59" w:name="P0038"/>
      <w:bookmarkEnd w:id="59"/>
      <w:r>
        <w:t xml:space="preserve">6. Предметом федерального государственного строительного надзора является соблюдение требований, установленных </w:t>
      </w:r>
      <w:hyperlink r:id="rId64" w:history="1">
        <w:r>
          <w:rPr>
            <w:rStyle w:val="a8"/>
          </w:rPr>
          <w:t>частью 3 статьи 54 Градостроительного кодекса Российской Федерации</w:t>
        </w:r>
      </w:hyperlink>
      <w:r>
        <w:t>.</w:t>
      </w:r>
    </w:p>
    <w:p w:rsidR="00B67A8E" w:rsidRDefault="00B67A8E" w:rsidP="008859C0">
      <w:pPr>
        <w:pStyle w:val="formattext0"/>
        <w:spacing w:before="0" w:beforeAutospacing="0" w:after="0" w:afterAutospacing="0"/>
        <w:ind w:firstLine="480"/>
        <w:jc w:val="both"/>
      </w:pPr>
      <w:r>
        <w:br/>
      </w:r>
      <w:r>
        <w:br/>
      </w:r>
      <w:bookmarkStart w:id="60" w:name="P003A"/>
      <w:bookmarkStart w:id="61" w:name="P003B"/>
      <w:bookmarkEnd w:id="60"/>
      <w:bookmarkEnd w:id="61"/>
      <w:r>
        <w:t xml:space="preserve">II. Организация проведения профилактических мероприятий при осуществлении федерального государственного строительного надзора </w:t>
      </w:r>
    </w:p>
    <w:p w:rsidR="008859C0" w:rsidRDefault="00B67A8E" w:rsidP="008859C0">
      <w:pPr>
        <w:pStyle w:val="formattext0"/>
        <w:spacing w:before="0" w:beforeAutospacing="0" w:after="0" w:afterAutospacing="0"/>
        <w:ind w:firstLine="480"/>
      </w:pPr>
      <w:bookmarkStart w:id="62" w:name="P003E"/>
      <w:bookmarkEnd w:id="62"/>
      <w:r>
        <w:t xml:space="preserve">7. </w:t>
      </w:r>
      <w:proofErr w:type="gramStart"/>
      <w:r>
        <w:t>При осуществлении федерального государственного строительного надзора могут проводиться следующие виды профилактических мероприятий:</w:t>
      </w:r>
      <w:r>
        <w:br/>
      </w:r>
      <w:r>
        <w:br/>
      </w:r>
      <w:bookmarkStart w:id="63" w:name="P0040"/>
      <w:bookmarkEnd w:id="63"/>
      <w:r>
        <w:t>а) информирование;</w:t>
      </w:r>
      <w:r>
        <w:br/>
      </w:r>
      <w:bookmarkStart w:id="64" w:name="P0042"/>
      <w:bookmarkEnd w:id="64"/>
      <w:r>
        <w:t>б) обобщение правоприменительной практики;</w:t>
      </w:r>
      <w:r>
        <w:br/>
      </w:r>
      <w:bookmarkStart w:id="65" w:name="P0044"/>
      <w:bookmarkEnd w:id="65"/>
      <w:r>
        <w:t>в) объявление предостережения;</w:t>
      </w:r>
      <w:r>
        <w:br/>
      </w:r>
      <w:bookmarkStart w:id="66" w:name="P0046"/>
      <w:bookmarkEnd w:id="66"/>
      <w:r>
        <w:t>г) консультирование;</w:t>
      </w:r>
      <w:r>
        <w:br/>
      </w:r>
      <w:bookmarkStart w:id="67" w:name="P0048"/>
      <w:bookmarkEnd w:id="67"/>
      <w:r>
        <w:t>д) профилактический визит.</w:t>
      </w:r>
      <w:r>
        <w:br/>
      </w:r>
      <w:bookmarkStart w:id="68" w:name="P004A"/>
      <w:bookmarkEnd w:id="68"/>
      <w:proofErr w:type="gramEnd"/>
    </w:p>
    <w:p w:rsidR="00B67A8E" w:rsidRDefault="00B67A8E" w:rsidP="008859C0">
      <w:pPr>
        <w:pStyle w:val="formattext0"/>
        <w:spacing w:before="0" w:beforeAutospacing="0" w:after="0" w:afterAutospacing="0"/>
        <w:ind w:firstLine="480"/>
      </w:pPr>
      <w:r>
        <w:t xml:space="preserve">8. Профилактические мероприятия проводятся в соответствии с требованиями законодательства Российской Федерации о государственной тайне </w:t>
      </w:r>
      <w:proofErr w:type="gramStart"/>
      <w:r>
        <w:t>и</w:t>
      </w:r>
      <w:proofErr w:type="gramEnd"/>
      <w:r>
        <w:t xml:space="preserve"> об иной охраняемой законом тайне.</w:t>
      </w:r>
      <w:r>
        <w:br/>
      </w:r>
      <w:r>
        <w:br/>
      </w:r>
      <w:bookmarkStart w:id="69" w:name="P004C"/>
      <w:bookmarkEnd w:id="69"/>
      <w:r>
        <w:t xml:space="preserve">9. Информирование осуществляется в соответствии со </w:t>
      </w:r>
      <w:hyperlink r:id="rId65" w:history="1">
        <w:r>
          <w:rPr>
            <w:rStyle w:val="a8"/>
          </w:rPr>
          <w:t>статьей 46 Федерального закона "О государственном контроле (надзоре) и муниципальном контроле в Российской Федерации"</w:t>
        </w:r>
      </w:hyperlink>
      <w:r>
        <w:t xml:space="preserve"> с учетом требований законодательства Российской Федерации о государственной тайне </w:t>
      </w:r>
      <w:proofErr w:type="gramStart"/>
      <w:r>
        <w:t>и</w:t>
      </w:r>
      <w:proofErr w:type="gramEnd"/>
      <w:r>
        <w:t xml:space="preserve"> об иной охраняемой законом тайне.</w:t>
      </w:r>
      <w:r>
        <w:br/>
      </w:r>
      <w:r>
        <w:br/>
      </w:r>
      <w:bookmarkStart w:id="70" w:name="P004E"/>
      <w:bookmarkEnd w:id="70"/>
      <w:r>
        <w:t xml:space="preserve">10. Обобщение правоприменительной практики осуществляется в </w:t>
      </w:r>
      <w:proofErr w:type="gramStart"/>
      <w:r>
        <w:t>соответствии</w:t>
      </w:r>
      <w:proofErr w:type="gramEnd"/>
      <w:r>
        <w:t xml:space="preserve"> со </w:t>
      </w:r>
      <w:hyperlink r:id="rId66" w:history="1">
        <w:r>
          <w:rPr>
            <w:rStyle w:val="a8"/>
          </w:rPr>
          <w:t>статьей 47 Федерального закона "О государственном контроле (надзоре) и муниципальном контроле в Российской Федерации"</w:t>
        </w:r>
      </w:hyperlink>
      <w:r>
        <w:t>.</w:t>
      </w:r>
    </w:p>
    <w:p w:rsidR="00B67A8E" w:rsidRDefault="00B67A8E" w:rsidP="00B67A8E">
      <w:pPr>
        <w:pStyle w:val="formattext0"/>
        <w:spacing w:before="0" w:beforeAutospacing="0" w:after="0" w:afterAutospacing="0"/>
        <w:ind w:firstLine="480"/>
        <w:jc w:val="both"/>
      </w:pPr>
      <w:r>
        <w:t>Доклад, содержащий результаты обобщения правоприменительной практики Федеральной службы, готовится 1 раз в год, утверждается приказом (распоряжением) руководителя Федеральной службы и размещается на ее официальном сайте в сети "Интернет" не позднее 15 марта года, следующего за отчетным.</w:t>
      </w:r>
    </w:p>
    <w:p w:rsidR="00B67A8E" w:rsidRDefault="00B67A8E" w:rsidP="00B67A8E">
      <w:pPr>
        <w:pStyle w:val="formattext0"/>
        <w:spacing w:before="0" w:beforeAutospacing="0" w:after="0" w:afterAutospacing="0"/>
        <w:ind w:firstLine="480"/>
        <w:jc w:val="both"/>
      </w:pPr>
      <w:proofErr w:type="gramStart"/>
      <w:r>
        <w:t xml:space="preserve">Федеральная служба в соответствии с </w:t>
      </w:r>
      <w:hyperlink r:id="rId67" w:history="1">
        <w:r>
          <w:rPr>
            <w:rStyle w:val="a8"/>
          </w:rPr>
          <w:t>частью 3 статьи 47 Федерального закона "О государственном контроле (надзоре) и муниципальном контроле в Российской Федерации"</w:t>
        </w:r>
      </w:hyperlink>
      <w:r>
        <w:t xml:space="preserve"> обеспечивает публичное обсуждение проекта доклада, содержащего </w:t>
      </w:r>
      <w:r>
        <w:lastRenderedPageBreak/>
        <w:t>результаты обобщения правоприменительной практики Федеральной службы.</w:t>
      </w:r>
      <w:r>
        <w:br/>
      </w:r>
      <w:r>
        <w:br/>
      </w:r>
      <w:bookmarkStart w:id="71" w:name="P0050"/>
      <w:bookmarkEnd w:id="71"/>
      <w:r>
        <w:t>11.</w:t>
      </w:r>
      <w:proofErr w:type="gramEnd"/>
      <w:r>
        <w:t xml:space="preserve"> Объявление предостережения осуществляется в </w:t>
      </w:r>
      <w:proofErr w:type="gramStart"/>
      <w:r>
        <w:t>соответствии</w:t>
      </w:r>
      <w:proofErr w:type="gramEnd"/>
      <w:r>
        <w:t xml:space="preserve"> со </w:t>
      </w:r>
      <w:hyperlink r:id="rId68" w:history="1">
        <w:r>
          <w:rPr>
            <w:rStyle w:val="a8"/>
          </w:rPr>
          <w:t>статьей 49 Федерального закона "О государственном контроле (надзоре) и муниципальном контроле в Российской Федерации"</w:t>
        </w:r>
      </w:hyperlink>
      <w:r>
        <w:t>.</w:t>
      </w:r>
    </w:p>
    <w:p w:rsidR="00B67A8E" w:rsidRDefault="00B67A8E" w:rsidP="00B67A8E">
      <w:pPr>
        <w:pStyle w:val="formattext0"/>
        <w:spacing w:before="0" w:beforeAutospacing="0" w:after="0" w:afterAutospacing="0"/>
        <w:ind w:firstLine="480"/>
        <w:jc w:val="both"/>
      </w:pPr>
      <w:r>
        <w:t>Контролируемое лицо не позднее 15 рабочих дней после получения предостережения о недопустимости нарушения обязательных требований вправе подать в Федеральную службу (ее территориальный орган) возражение в отношении указанного предостережения, в котором указываются:</w:t>
      </w:r>
    </w:p>
    <w:p w:rsidR="00B67A8E" w:rsidRDefault="00B67A8E" w:rsidP="00B67A8E">
      <w:pPr>
        <w:pStyle w:val="formattext0"/>
        <w:spacing w:before="0" w:beforeAutospacing="0" w:after="0" w:afterAutospacing="0"/>
        <w:ind w:firstLine="480"/>
        <w:jc w:val="both"/>
      </w:pPr>
      <w:proofErr w:type="gramStart"/>
      <w:r>
        <w:t>наименование контролируемого лица - юридического лица, фамилия, имя, отчество (при наличии) контролируемого лица - индивидуального предпринимателя;</w:t>
      </w:r>
      <w:proofErr w:type="gramEnd"/>
    </w:p>
    <w:p w:rsidR="00B67A8E" w:rsidRDefault="00B67A8E" w:rsidP="00B67A8E">
      <w:pPr>
        <w:pStyle w:val="formattext0"/>
        <w:spacing w:before="0" w:beforeAutospacing="0" w:after="0" w:afterAutospacing="0"/>
        <w:ind w:firstLine="480"/>
        <w:jc w:val="both"/>
      </w:pPr>
      <w:r>
        <w:t>идентификационный номер налогоплательщика - контролируемого лица;</w:t>
      </w:r>
    </w:p>
    <w:p w:rsidR="00B67A8E" w:rsidRDefault="00B67A8E" w:rsidP="00B67A8E">
      <w:pPr>
        <w:pStyle w:val="formattext0"/>
        <w:spacing w:before="0" w:beforeAutospacing="0" w:after="0" w:afterAutospacing="0"/>
        <w:ind w:firstLine="480"/>
        <w:jc w:val="both"/>
      </w:pPr>
      <w:r>
        <w:t>дата и номер предостережения, направленного в адрес контролируемого лица;</w:t>
      </w:r>
    </w:p>
    <w:p w:rsidR="00B67A8E" w:rsidRDefault="00B67A8E" w:rsidP="00B67A8E">
      <w:pPr>
        <w:pStyle w:val="formattext0"/>
        <w:spacing w:before="0" w:beforeAutospacing="0" w:after="0" w:afterAutospacing="0"/>
        <w:ind w:firstLine="480"/>
        <w:jc w:val="both"/>
      </w:pPr>
      <w: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B67A8E" w:rsidRDefault="00B67A8E" w:rsidP="00B67A8E">
      <w:pPr>
        <w:pStyle w:val="formattext0"/>
        <w:spacing w:before="0" w:beforeAutospacing="0" w:after="0" w:afterAutospacing="0"/>
        <w:ind w:firstLine="480"/>
        <w:jc w:val="both"/>
      </w:pPr>
      <w:proofErr w:type="gramStart"/>
      <w:r>
        <w:t>Возражение в отношении предостережения о недопустимости нарушения обязательных требований может быть подано контролируемым лицом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или иными указанными в таком предостережении способами.</w:t>
      </w:r>
      <w:proofErr w:type="gramEnd"/>
    </w:p>
    <w:p w:rsidR="00B67A8E" w:rsidRDefault="00B67A8E" w:rsidP="00B67A8E">
      <w:pPr>
        <w:pStyle w:val="formattext0"/>
        <w:spacing w:before="0" w:beforeAutospacing="0" w:after="0" w:afterAutospacing="0"/>
        <w:ind w:firstLine="480"/>
        <w:jc w:val="both"/>
      </w:pPr>
      <w:r>
        <w:t xml:space="preserve">Федеральная служба (ее территориальный орган) по итогам рассмотрения возражения в </w:t>
      </w:r>
      <w:proofErr w:type="gramStart"/>
      <w:r>
        <w:t>отношении</w:t>
      </w:r>
      <w:proofErr w:type="gramEnd"/>
      <w:r>
        <w:t xml:space="preserve">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w:t>
      </w:r>
      <w:r>
        <w:br/>
      </w:r>
      <w:bookmarkStart w:id="72" w:name="P0052"/>
      <w:bookmarkEnd w:id="72"/>
      <w:r>
        <w:t xml:space="preserve">12. Консультирование осуществляется в </w:t>
      </w:r>
      <w:proofErr w:type="gramStart"/>
      <w:r>
        <w:t>соответствии</w:t>
      </w:r>
      <w:proofErr w:type="gramEnd"/>
      <w:r>
        <w:t xml:space="preserve"> со </w:t>
      </w:r>
      <w:hyperlink r:id="rId69" w:history="1">
        <w:r>
          <w:rPr>
            <w:rStyle w:val="a8"/>
          </w:rPr>
          <w:t>статьей 50 Федерального закона "О государственном контроле (надзоре) и муниципальном контроле в Российской Федерации"</w:t>
        </w:r>
      </w:hyperlink>
      <w:r>
        <w:t>.</w:t>
      </w:r>
    </w:p>
    <w:p w:rsidR="00B67A8E" w:rsidRDefault="00B67A8E" w:rsidP="00B67A8E">
      <w:pPr>
        <w:pStyle w:val="formattext0"/>
        <w:spacing w:before="0" w:beforeAutospacing="0" w:after="0" w:afterAutospacing="0"/>
        <w:ind w:firstLine="480"/>
        <w:jc w:val="both"/>
      </w:pPr>
      <w:r>
        <w:t>Консультирование осуществляется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br/>
      </w:r>
      <w:r>
        <w:br/>
      </w:r>
      <w:bookmarkStart w:id="73" w:name="P0054"/>
      <w:bookmarkEnd w:id="73"/>
      <w:r>
        <w:t xml:space="preserve">13. </w:t>
      </w:r>
      <w:proofErr w:type="gramStart"/>
      <w:r>
        <w:t>Консультирование по телефону, посредством видео-конференц-связи осуществляется не реже 1 раза в квартал в соответствии с планом-графиком, утверждаемым руководителем (заместителем руководителя) Федеральной службы (ее территориального органа) и размещаемым на официальном сайте Федеральной службы (ее территориального органа) в сети "Интернет".</w:t>
      </w:r>
      <w:proofErr w:type="gramEnd"/>
      <w:r>
        <w:t xml:space="preserve"> Указанный план-график должен содержать:</w:t>
      </w:r>
    </w:p>
    <w:p w:rsidR="00B67A8E" w:rsidRDefault="00B67A8E" w:rsidP="00B67A8E">
      <w:pPr>
        <w:pStyle w:val="formattext0"/>
        <w:spacing w:before="0" w:beforeAutospacing="0" w:after="0" w:afterAutospacing="0"/>
        <w:ind w:firstLine="480"/>
        <w:jc w:val="both"/>
      </w:pPr>
      <w:r>
        <w:t>даты, время проведения консультирования;</w:t>
      </w:r>
    </w:p>
    <w:p w:rsidR="00B67A8E" w:rsidRDefault="00B67A8E" w:rsidP="00B67A8E">
      <w:pPr>
        <w:pStyle w:val="formattext0"/>
        <w:spacing w:before="0" w:beforeAutospacing="0" w:after="0" w:afterAutospacing="0"/>
        <w:ind w:firstLine="480"/>
        <w:jc w:val="both"/>
      </w:pPr>
      <w:r>
        <w:t>номер (номера) телефона (телефонов) и (или) указание на сервис видео-конференц-связи;</w:t>
      </w:r>
    </w:p>
    <w:p w:rsidR="00B67A8E" w:rsidRDefault="00B67A8E" w:rsidP="00B67A8E">
      <w:pPr>
        <w:pStyle w:val="formattext0"/>
        <w:spacing w:before="0" w:beforeAutospacing="0" w:after="0" w:afterAutospacing="0"/>
        <w:ind w:firstLine="480"/>
        <w:jc w:val="both"/>
      </w:pPr>
      <w:r>
        <w:t>фамилию, имя, отчество (при наличии) должностного лица, осуществляющего консультирование.</w:t>
      </w:r>
      <w:r>
        <w:br/>
      </w:r>
      <w:r>
        <w:br/>
      </w:r>
      <w:bookmarkStart w:id="74" w:name="P0056"/>
      <w:bookmarkEnd w:id="74"/>
      <w:r>
        <w:t xml:space="preserve">14. </w:t>
      </w:r>
      <w:proofErr w:type="gramStart"/>
      <w:r>
        <w:t>Консультирование осуществляется по следующим вопросам:</w:t>
      </w:r>
      <w:r>
        <w:br/>
      </w:r>
      <w:r>
        <w:br/>
      </w:r>
      <w:bookmarkStart w:id="75" w:name="P0058"/>
      <w:bookmarkEnd w:id="75"/>
      <w:r>
        <w:t>а) разъяснение положений нормативных правовых актов Российской Федерации, содержащих обязательные требования, соблюдение которых является предметом федерального государственного строительного надзора;</w:t>
      </w:r>
      <w:r>
        <w:br/>
      </w:r>
      <w:bookmarkStart w:id="76" w:name="P005A"/>
      <w:bookmarkEnd w:id="76"/>
      <w:r>
        <w:t>б) разъяснение положений нормативных правовых актов Российской Федерации, регламентирующих порядок осуществления федерального государственного строительного надзора;</w:t>
      </w:r>
      <w:r>
        <w:br/>
      </w:r>
      <w:r>
        <w:br/>
      </w:r>
      <w:bookmarkStart w:id="77" w:name="P005C"/>
      <w:bookmarkEnd w:id="77"/>
      <w:r>
        <w:lastRenderedPageBreak/>
        <w:t>в) порядок обжалования действий (бездействия) должностных лиц.</w:t>
      </w:r>
      <w:r>
        <w:br/>
      </w:r>
      <w:r>
        <w:br/>
      </w:r>
      <w:bookmarkStart w:id="78" w:name="P005E"/>
      <w:bookmarkEnd w:id="78"/>
      <w:r>
        <w:t>15.</w:t>
      </w:r>
      <w:proofErr w:type="gramEnd"/>
      <w:r>
        <w:t xml:space="preserve"> В случае поступления 5 и </w:t>
      </w:r>
      <w:proofErr w:type="gramStart"/>
      <w:r>
        <w:t>более однотипных</w:t>
      </w:r>
      <w:proofErr w:type="gramEnd"/>
      <w:r>
        <w:t xml:space="preserve"> обращений контролируемых лиц и их представителей консультирование по таким обращениям осуществляется посредством размещения на официальном сайте Федеральной службы (ее территориального органа) в сети "Интернет" письменного разъяснения, подписанного должностным лицом.</w:t>
      </w:r>
      <w:r>
        <w:br/>
      </w:r>
      <w:r>
        <w:br/>
      </w:r>
      <w:bookmarkStart w:id="79" w:name="P0060"/>
      <w:bookmarkEnd w:id="79"/>
      <w:r>
        <w:t xml:space="preserve">16. Профилактический визит осуществляется в </w:t>
      </w:r>
      <w:proofErr w:type="gramStart"/>
      <w:r>
        <w:t>соответствии</w:t>
      </w:r>
      <w:proofErr w:type="gramEnd"/>
      <w:r>
        <w:t xml:space="preserve"> со </w:t>
      </w:r>
      <w:hyperlink r:id="rId70" w:history="1">
        <w:r>
          <w:rPr>
            <w:rStyle w:val="a8"/>
          </w:rPr>
          <w:t>статьей 52 Федерального закона "О государственном контроле (надзоре) и муниципальном контроле в Российской Федерации"</w:t>
        </w:r>
      </w:hyperlink>
      <w:r>
        <w:t>.</w:t>
      </w:r>
    </w:p>
    <w:p w:rsidR="00B67A8E" w:rsidRDefault="00B67A8E" w:rsidP="00B67A8E">
      <w:pPr>
        <w:pStyle w:val="formattext0"/>
        <w:spacing w:before="0" w:beforeAutospacing="0" w:after="0" w:afterAutospacing="0"/>
        <w:ind w:firstLine="480"/>
        <w:jc w:val="both"/>
      </w:pPr>
      <w:proofErr w:type="gramStart"/>
      <w:r>
        <w:t xml:space="preserve">Обязательный профилактический визит проводится в отношении контролируемых лиц не позднее 3 месяцев со дня поступления в Федеральную службу (ее территориальный орган) от контролируемого лица извещения о начале работ по строительству, реконструкции объекта капитального строительства, направленного в соответствии с </w:t>
      </w:r>
      <w:hyperlink r:id="rId71" w:history="1">
        <w:r>
          <w:rPr>
            <w:rStyle w:val="a8"/>
          </w:rPr>
          <w:t>частью 5 статьи 52 Градостроительного кодекса Российской Федерации</w:t>
        </w:r>
      </w:hyperlink>
      <w:r>
        <w:t xml:space="preserve"> (далее - извещение о начале работ).</w:t>
      </w:r>
      <w:proofErr w:type="gramEnd"/>
    </w:p>
    <w:p w:rsidR="00B67A8E" w:rsidRDefault="00B67A8E" w:rsidP="00B67A8E">
      <w:pPr>
        <w:pStyle w:val="formattext0"/>
        <w:spacing w:before="0" w:beforeAutospacing="0" w:after="0" w:afterAutospacing="0"/>
        <w:ind w:firstLine="480"/>
        <w:jc w:val="both"/>
      </w:pPr>
      <w:r>
        <w:t>Обязательный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67A8E" w:rsidRDefault="00B67A8E" w:rsidP="00B67A8E">
      <w:pPr>
        <w:pStyle w:val="formattext0"/>
        <w:spacing w:before="0" w:beforeAutospacing="0" w:after="0" w:afterAutospacing="0"/>
        <w:ind w:firstLine="480"/>
        <w:jc w:val="both"/>
      </w:pPr>
      <w:r>
        <w:t>Срок проведения обязательного профилактического визита не должен превышать 1 рабочий день.</w:t>
      </w:r>
    </w:p>
    <w:p w:rsidR="00B67A8E" w:rsidRDefault="00B67A8E" w:rsidP="008859C0">
      <w:pPr>
        <w:pStyle w:val="formattext0"/>
        <w:spacing w:before="0" w:beforeAutospacing="0" w:after="0" w:afterAutospacing="0"/>
        <w:ind w:firstLine="480"/>
        <w:jc w:val="both"/>
      </w:pPr>
      <w:r>
        <w:br/>
      </w:r>
      <w:bookmarkStart w:id="80" w:name="P0062"/>
      <w:bookmarkStart w:id="81" w:name="P0063"/>
      <w:bookmarkEnd w:id="80"/>
      <w:bookmarkEnd w:id="81"/>
      <w:r>
        <w:t xml:space="preserve">III. Организация проведения контрольных (надзорных) мероприятий при осуществлении федерального государственного строительного надзора </w:t>
      </w:r>
    </w:p>
    <w:p w:rsidR="00B67A8E" w:rsidRDefault="00B67A8E" w:rsidP="00B67A8E">
      <w:pPr>
        <w:pStyle w:val="formattext0"/>
        <w:spacing w:before="0" w:beforeAutospacing="0" w:after="0" w:afterAutospacing="0"/>
        <w:ind w:firstLine="480"/>
        <w:jc w:val="both"/>
      </w:pPr>
      <w:bookmarkStart w:id="82" w:name="P0066"/>
      <w:bookmarkEnd w:id="82"/>
      <w:r>
        <w:t>17. Должностными лицами, уполномоченными на принятие решений о проведении контрольных (надзорных) мероприятий, являются:</w:t>
      </w:r>
      <w:r>
        <w:br/>
      </w:r>
      <w:r>
        <w:br/>
      </w:r>
      <w:bookmarkStart w:id="83" w:name="P0068"/>
      <w:bookmarkEnd w:id="83"/>
      <w:r>
        <w:t>а) руководитель Федеральной службы и его заместители;</w:t>
      </w:r>
      <w:r>
        <w:br/>
      </w:r>
      <w:r>
        <w:br/>
      </w:r>
      <w:bookmarkStart w:id="84" w:name="P006A"/>
      <w:bookmarkEnd w:id="84"/>
      <w:r>
        <w:t>б) руководители территориальных органов Федеральной службы и их заместители.</w:t>
      </w:r>
      <w:r>
        <w:br/>
      </w:r>
      <w:r>
        <w:br/>
      </w:r>
      <w:bookmarkStart w:id="85" w:name="P006C"/>
      <w:bookmarkEnd w:id="85"/>
      <w:r>
        <w:t>18. Федеральный государственный строительный надзор осуществляется без проведения плановых контрольных (надзорных) мероприятий.</w:t>
      </w:r>
      <w:r>
        <w:br/>
      </w:r>
      <w:r>
        <w:br/>
      </w:r>
      <w:bookmarkStart w:id="86" w:name="P006E"/>
      <w:bookmarkEnd w:id="86"/>
      <w:r>
        <w:t xml:space="preserve">19. Внеплановые контрольные (надзорные) мероприятия при осуществлении федерального государственного строительного надзора проводятся по основаниям, предусмотренным </w:t>
      </w:r>
      <w:hyperlink r:id="rId72" w:history="1">
        <w:r>
          <w:rPr>
            <w:rStyle w:val="a8"/>
          </w:rPr>
          <w:t>пунктами 1</w:t>
        </w:r>
      </w:hyperlink>
      <w:r>
        <w:t xml:space="preserve">, </w:t>
      </w:r>
      <w:hyperlink r:id="rId73" w:history="1">
        <w:r>
          <w:rPr>
            <w:rStyle w:val="a8"/>
          </w:rPr>
          <w:t>3-6 части 1 статьи 57 Федерального закона "О государственном контроле (надзоре) и муниципальном контроле в Российской Федерации".</w:t>
        </w:r>
      </w:hyperlink>
      <w:r>
        <w:br/>
      </w:r>
      <w:r>
        <w:br/>
      </w:r>
      <w:bookmarkStart w:id="87" w:name="P0070"/>
      <w:bookmarkEnd w:id="87"/>
      <w:r>
        <w:t xml:space="preserve">20. В соответствии с </w:t>
      </w:r>
      <w:hyperlink r:id="rId74" w:history="1">
        <w:r>
          <w:rPr>
            <w:rStyle w:val="a8"/>
          </w:rPr>
          <w:t>пунктом 6 части 1 статьи 57 Федерального закона "О государственном контроле (надзоре) и муниципальном контроле в Российской Федерации"</w:t>
        </w:r>
      </w:hyperlink>
      <w:r>
        <w:t xml:space="preserve"> контрольные (надзорные) мероприятия при осуществлении федерального государственного строительного надзора проводятся на основании программы проверок.</w:t>
      </w:r>
    </w:p>
    <w:p w:rsidR="00B67A8E" w:rsidRDefault="00B67A8E" w:rsidP="00B67A8E">
      <w:pPr>
        <w:pStyle w:val="formattext0"/>
        <w:spacing w:before="0" w:beforeAutospacing="0" w:after="0" w:afterAutospacing="0"/>
        <w:ind w:firstLine="480"/>
        <w:jc w:val="both"/>
      </w:pPr>
      <w:r>
        <w:t>Программа проверок формируется не позднее чем через 10 рабочих дней после поступления извещения о начале работ на весь срок строительства, реконструкции объекта капитального строительства и должна содержать перечень контрольных (надзорных) мероприятий, в отношении каждого из которых указывается следующая информация:</w:t>
      </w:r>
      <w:r>
        <w:br/>
      </w:r>
      <w:r>
        <w:br/>
      </w:r>
      <w:bookmarkStart w:id="88" w:name="P0072"/>
      <w:bookmarkEnd w:id="88"/>
      <w:r>
        <w:t>а) вид контрольного (надзорного) мероприятия и его предмет;</w:t>
      </w:r>
      <w:r>
        <w:br/>
      </w:r>
      <w:r>
        <w:br/>
      </w:r>
      <w:bookmarkStart w:id="89" w:name="P0074"/>
      <w:bookmarkEnd w:id="89"/>
      <w:proofErr w:type="gramStart"/>
      <w:r>
        <w:lastRenderedPageBreak/>
        <w:t>б) событие, наступление которого является основанием для проведения контрольного (надзорного) мероприятия, в том числе завершение строительства, реконструкции объекта капитального строительства, срок (не более 10 рабочих дней после поступления информации о наступлении события), в течение которого Федеральной службой (ее территориальным органом) должно быть начато контрольное (надзорное) мероприятие, срок проведения контрольного (надзорного) мероприятия;</w:t>
      </w:r>
      <w:proofErr w:type="gramEnd"/>
      <w:r>
        <w:br/>
      </w:r>
      <w:r>
        <w:br/>
      </w:r>
      <w:bookmarkStart w:id="90" w:name="P0076"/>
      <w:bookmarkEnd w:id="90"/>
      <w:r>
        <w:t>в)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r>
        <w:br/>
      </w:r>
      <w:r>
        <w:br/>
      </w:r>
      <w:bookmarkStart w:id="91" w:name="P0078"/>
      <w:bookmarkEnd w:id="91"/>
      <w:r>
        <w:t>г) должности представителей контролируемого лица, присутствие которых при проведении контрольного (надзорного) мероприятия является необходимым.</w:t>
      </w:r>
      <w:r>
        <w:br/>
      </w:r>
      <w:r>
        <w:br/>
      </w:r>
      <w:bookmarkStart w:id="92" w:name="P007A"/>
      <w:bookmarkEnd w:id="92"/>
      <w:r>
        <w:t>21. Программа проверок утверждается руководителем (заместителем руководителя) Федеральной службы (ее территориального органа).</w:t>
      </w:r>
      <w:r>
        <w:br/>
      </w:r>
      <w:r>
        <w:br/>
      </w:r>
      <w:bookmarkStart w:id="93" w:name="P007C"/>
      <w:bookmarkEnd w:id="93"/>
      <w:r>
        <w:t>22. Программа проверок формируется с учетом определенных проектной документацией архитектурных, функционально-технологических, конструктивных и инженерно-технических решений для обеспечения строительства, реконструкции объектов капитального строительства, их частей, а также сроков выполнения работ по строительству, реконструкции.</w:t>
      </w:r>
    </w:p>
    <w:p w:rsidR="00B67A8E" w:rsidRDefault="00B67A8E" w:rsidP="00B67A8E">
      <w:pPr>
        <w:pStyle w:val="formattext0"/>
        <w:spacing w:before="0" w:beforeAutospacing="0" w:after="0" w:afterAutospacing="0"/>
        <w:ind w:firstLine="480"/>
        <w:jc w:val="both"/>
      </w:pPr>
      <w:proofErr w:type="gramStart"/>
      <w:r>
        <w:t>Программа проверок формируется в 2 экземплярах, один из которых не позднее 3 рабочих дней со дня утверждения программы проверок направляется (вручается) застройщику или техническому заказчику почтовым отправлением или в виде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посредством информационной системы Федеральной службы.</w:t>
      </w:r>
      <w:r>
        <w:br/>
      </w:r>
      <w:r>
        <w:br/>
      </w:r>
      <w:bookmarkStart w:id="94" w:name="P007E"/>
      <w:bookmarkEnd w:id="94"/>
      <w:proofErr w:type="gramEnd"/>
    </w:p>
    <w:p w:rsidR="00B67A8E" w:rsidRDefault="00B67A8E" w:rsidP="00B67A8E">
      <w:pPr>
        <w:pStyle w:val="formattext0"/>
        <w:spacing w:before="0" w:beforeAutospacing="0" w:after="0" w:afterAutospacing="0"/>
        <w:ind w:firstLine="480"/>
        <w:jc w:val="both"/>
      </w:pPr>
      <w:r>
        <w:t>23. Формирование программы проверок обеспечивается должностным лицом (должностными лицами), ответственным за осуществление федерального государственного строительного надзора на конкретном объекте капитального строительства, который назначается приказом (распоряжением) руководителя (заместителя руководителя) Федеральной службы (ее территориального органа) (далее - ответственное должностное лицо), в течение 5 рабочих дней после получения извещения о начале работ.</w:t>
      </w:r>
    </w:p>
    <w:p w:rsidR="00B67A8E" w:rsidRDefault="00B67A8E" w:rsidP="00B67A8E">
      <w:pPr>
        <w:pStyle w:val="formattext0"/>
        <w:spacing w:before="0" w:beforeAutospacing="0" w:after="0" w:afterAutospacing="0"/>
        <w:ind w:firstLine="480"/>
        <w:jc w:val="both"/>
      </w:pPr>
      <w:proofErr w:type="gramStart"/>
      <w:r>
        <w:t>В случае принятия решения руководителем (заместителем руководителя) Федеральной службы (ее территориального органа) о проведении контрольных (надзорных) мероприятий группой должностных лиц ответственное должностное лицо вносит руководителю (заместителю руководителя) Федеральной службы (ее территориального органа) предложения о включении должностных лиц Федеральной службы и (или) ее территориальных органов в состав такой группы исходя из компетенции таких должностных лиц с учетом предмета контрольного (надзорного) мероприятия</w:t>
      </w:r>
      <w:proofErr w:type="gramEnd"/>
      <w:r>
        <w:t xml:space="preserve">, </w:t>
      </w:r>
      <w:proofErr w:type="gramStart"/>
      <w:r>
        <w:t>указанного</w:t>
      </w:r>
      <w:proofErr w:type="gramEnd"/>
      <w:r>
        <w:t xml:space="preserve"> в программе проверок.</w:t>
      </w:r>
      <w:r>
        <w:br/>
      </w:r>
      <w:r>
        <w:br/>
      </w:r>
      <w:bookmarkStart w:id="95" w:name="P0080"/>
      <w:bookmarkEnd w:id="95"/>
      <w:r>
        <w:t>24. Изменение в программу проверок вносится Федеральной службой (ее территориальным органом) в течение 7 рабочих дней со дня получения от контролируемого лица извещения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w:t>
      </w:r>
    </w:p>
    <w:p w:rsidR="00B67A8E" w:rsidRDefault="00B67A8E" w:rsidP="008859C0">
      <w:pPr>
        <w:pStyle w:val="formattext0"/>
        <w:spacing w:before="0" w:beforeAutospacing="0" w:after="0" w:afterAutospacing="0"/>
        <w:ind w:firstLine="480"/>
      </w:pPr>
      <w:r>
        <w:t xml:space="preserve">Утверждение и направление (вручение) застройщику или техническому заказчику программы проверок с внесенными в нее изменениями осуществляются в </w:t>
      </w:r>
      <w:proofErr w:type="gramStart"/>
      <w:r>
        <w:t>порядке</w:t>
      </w:r>
      <w:proofErr w:type="gramEnd"/>
      <w:r>
        <w:t xml:space="preserve">, </w:t>
      </w:r>
      <w:r>
        <w:lastRenderedPageBreak/>
        <w:t xml:space="preserve">предусмотренном </w:t>
      </w:r>
      <w:hyperlink r:id="rId75" w:history="1">
        <w:r>
          <w:rPr>
            <w:rStyle w:val="a8"/>
          </w:rPr>
          <w:t>пунктом 22 настоящего Положения</w:t>
        </w:r>
      </w:hyperlink>
      <w:r>
        <w:t>.</w:t>
      </w:r>
      <w:r>
        <w:br/>
      </w:r>
      <w:r>
        <w:br/>
      </w:r>
      <w:bookmarkStart w:id="96" w:name="P0082"/>
      <w:bookmarkEnd w:id="96"/>
      <w:r>
        <w:t>25. В рамках осуществления федерального государственного строительного надзора проводятся следующие контрольные (надзорные) мероприятия:</w:t>
      </w:r>
      <w:r>
        <w:br/>
      </w:r>
      <w:r>
        <w:br/>
      </w:r>
      <w:bookmarkStart w:id="97" w:name="P0084"/>
      <w:bookmarkEnd w:id="97"/>
      <w:r>
        <w:t>а) документарная проверка;</w:t>
      </w:r>
      <w:r>
        <w:br/>
      </w:r>
      <w:r>
        <w:br/>
      </w:r>
      <w:bookmarkStart w:id="98" w:name="P0086"/>
      <w:bookmarkEnd w:id="98"/>
      <w:r>
        <w:t>б) выездная проверка.</w:t>
      </w:r>
      <w:r>
        <w:br/>
      </w:r>
      <w:r>
        <w:br/>
      </w:r>
      <w:bookmarkStart w:id="99" w:name="P0088"/>
      <w:bookmarkEnd w:id="99"/>
      <w:r>
        <w:t xml:space="preserve">26. Срок проведения документарной проверки не может превышать срок, установленный </w:t>
      </w:r>
      <w:hyperlink r:id="rId76" w:history="1">
        <w:r>
          <w:rPr>
            <w:rStyle w:val="a8"/>
          </w:rPr>
          <w:t>статьей 72 Федерального закона "О государственном контроле (надзоре) и муниципальном контроле в Российской Федерации"</w:t>
        </w:r>
      </w:hyperlink>
      <w:r>
        <w:t>.</w:t>
      </w:r>
    </w:p>
    <w:p w:rsidR="00B67A8E" w:rsidRDefault="00B67A8E" w:rsidP="00B67A8E">
      <w:pPr>
        <w:pStyle w:val="formattext0"/>
        <w:spacing w:before="0" w:beforeAutospacing="0" w:after="0" w:afterAutospacing="0"/>
        <w:ind w:firstLine="480"/>
        <w:jc w:val="both"/>
      </w:pPr>
      <w:r>
        <w:t xml:space="preserve">Срок проведения выездной проверки не может превышать 10 рабочих дней. 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77" w:history="1">
        <w:r>
          <w:rPr>
            <w:rStyle w:val="a8"/>
          </w:rPr>
          <w:t>пункт 6 части 1 статьи 57 Федерального закона "О государственном контроле (надзоре) и муниципальном контроле в Российской Федерации"</w:t>
        </w:r>
      </w:hyperlink>
      <w:r>
        <w:t xml:space="preserve"> </w:t>
      </w:r>
      <w:proofErr w:type="gramStart"/>
      <w:r>
        <w:t>и</w:t>
      </w:r>
      <w:proofErr w:type="gramEnd"/>
      <w:r>
        <w:t xml:space="preserve"> которая для </w:t>
      </w:r>
      <w:proofErr w:type="spellStart"/>
      <w:r>
        <w:t>микропредприятия</w:t>
      </w:r>
      <w:proofErr w:type="spellEnd"/>
      <w:r>
        <w:t xml:space="preserve"> не может продолжаться более 40 часов.</w:t>
      </w:r>
    </w:p>
    <w:p w:rsidR="00B67A8E" w:rsidRDefault="00B67A8E" w:rsidP="008859C0">
      <w:pPr>
        <w:pStyle w:val="formattext0"/>
        <w:spacing w:before="0" w:beforeAutospacing="0" w:after="0" w:afterAutospacing="0"/>
        <w:ind w:firstLine="480"/>
      </w:pPr>
      <w:r>
        <w:t>Срок проведения контрольного (надзорного) мероприятия может быть приостановлен руководителем (заместителем руководителя) Федеральной службы (ее территориального органа) на основании мотивированного представления должностных лиц, уполномоченных на проведение контрольного (надзорного) мероприятия,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w:t>
      </w:r>
      <w:r>
        <w:br/>
      </w:r>
      <w:r>
        <w:br/>
      </w:r>
      <w:bookmarkStart w:id="100" w:name="P008A"/>
      <w:bookmarkEnd w:id="100"/>
      <w:r>
        <w:t xml:space="preserve">27. Информация о контрольных (надзорных) мероприятиях вносится в единый реестр контрольных (надзорных) мероприятий с учетом требований законодательства Российской Федерации о государственной тайне </w:t>
      </w:r>
      <w:proofErr w:type="gramStart"/>
      <w:r>
        <w:t>и</w:t>
      </w:r>
      <w:proofErr w:type="gramEnd"/>
      <w:r>
        <w:t xml:space="preserve"> об иной охраняемой законом тайне.</w:t>
      </w:r>
      <w:r>
        <w:br/>
      </w:r>
      <w:r>
        <w:br/>
      </w:r>
      <w:bookmarkStart w:id="101" w:name="P008C"/>
      <w:bookmarkEnd w:id="101"/>
      <w:r>
        <w:t xml:space="preserve">28. О проведении контрольного (надзорного) мероприятия контролируемое лицо информируется должностным лицом не </w:t>
      </w:r>
      <w:proofErr w:type="gramStart"/>
      <w:r>
        <w:t>позднее</w:t>
      </w:r>
      <w:proofErr w:type="gramEnd"/>
      <w:r>
        <w:t xml:space="preserve"> чем за 24 часа до начала контрольного (надзорного) мероприятия в соответствии со </w:t>
      </w:r>
      <w:hyperlink r:id="rId78" w:history="1">
        <w:r>
          <w:rPr>
            <w:rStyle w:val="a8"/>
          </w:rPr>
          <w:t>статьей 21 Федерального закона "О государственном контроле (надзоре) и муниципальном контроле в Российской Федерации"</w:t>
        </w:r>
      </w:hyperlink>
      <w:r>
        <w:t>.</w:t>
      </w:r>
      <w:r>
        <w:br/>
      </w:r>
      <w:r>
        <w:br/>
      </w:r>
      <w:bookmarkStart w:id="102" w:name="P008E"/>
      <w:bookmarkEnd w:id="102"/>
      <w:r>
        <w:t xml:space="preserve">29. </w:t>
      </w:r>
      <w:proofErr w:type="gramStart"/>
      <w:r>
        <w:t>Индивидуальный предприниматель вправе представить в Федеральную службу (ее территориальный орган) информацию о невозможности присутствия при проведении контрольного (надзорного) мероприятия в случае наступления обстоятельств непреодолимой силы, препятствующих присутствию индивидуального предпринимателя при проведении контрольного (надзорного) мероприятия (военные действия, катастрофа, стихийное бедствие, авария, эпидемия и другие чрезвычайные обстоятельства, болезнь индивидуального предпринимателя или его близких родственников, его участие в судебном заседании, нахождение в отпуске</w:t>
      </w:r>
      <w:proofErr w:type="gramEnd"/>
      <w:r>
        <w:t xml:space="preserve">), в </w:t>
      </w:r>
      <w:proofErr w:type="gramStart"/>
      <w:r>
        <w:t>связи</w:t>
      </w:r>
      <w:proofErr w:type="gramEnd"/>
      <w:r>
        <w:t xml:space="preserve"> с чем проведение контрольного (надзорного) мероприятия переносится Федеральной службой (ее территориальным органом) на срок, необходимый для устранения указанных обстоятельств.</w:t>
      </w:r>
      <w:r>
        <w:br/>
      </w:r>
      <w:r>
        <w:br/>
      </w:r>
      <w:bookmarkStart w:id="103" w:name="P0090"/>
      <w:bookmarkEnd w:id="103"/>
      <w:r>
        <w:t xml:space="preserve">30. В случае проведения контрольного (надзорного) мероприятия в отношении контролируемого лица, являющегося членом саморегулируемой организации, основанной на членстве лиц, осуществляющих строительство, должностное лицо Федеральной службы (ее территориального органа), уполномоченное на проведение контрольного (надзорного) мероприятия, не </w:t>
      </w:r>
      <w:proofErr w:type="gramStart"/>
      <w:r>
        <w:t>позднее</w:t>
      </w:r>
      <w:proofErr w:type="gramEnd"/>
      <w:r>
        <w:t xml:space="preserve"> чем за 3 рабочих дня до его проведения обязано </w:t>
      </w:r>
      <w:r>
        <w:lastRenderedPageBreak/>
        <w:t xml:space="preserve">направить уведомление в саморегулируемую организацию о проведении контрольного (надзорного) мероприятия соответствующего контролируемого лица, являющегося ее членом, в </w:t>
      </w:r>
      <w:proofErr w:type="gramStart"/>
      <w:r>
        <w:t>целях</w:t>
      </w:r>
      <w:proofErr w:type="gramEnd"/>
      <w:r>
        <w:t xml:space="preserve"> обеспечения возможности участия или присутствия представителя саморегулируемой организации при проведении контрольного (надзорного) мероприятия.</w:t>
      </w:r>
      <w:r>
        <w:br/>
      </w:r>
      <w:r>
        <w:br/>
      </w:r>
      <w:bookmarkStart w:id="104" w:name="P0092"/>
      <w:bookmarkEnd w:id="104"/>
      <w:r>
        <w:t xml:space="preserve">31. </w:t>
      </w:r>
      <w:proofErr w:type="gramStart"/>
      <w:r>
        <w:t>В ходе документарной проверки могут совершаться следующие контрольные (надзорные) действия:</w:t>
      </w:r>
      <w:r>
        <w:br/>
      </w:r>
      <w:r>
        <w:br/>
      </w:r>
      <w:bookmarkStart w:id="105" w:name="P0094"/>
      <w:bookmarkEnd w:id="105"/>
      <w:r>
        <w:t>а) получение письменных объяснений;</w:t>
      </w:r>
      <w:r>
        <w:br/>
      </w:r>
      <w:r>
        <w:br/>
      </w:r>
      <w:bookmarkStart w:id="106" w:name="P0096"/>
      <w:bookmarkEnd w:id="106"/>
      <w:r>
        <w:t>б) истребование документов;</w:t>
      </w:r>
      <w:r>
        <w:br/>
      </w:r>
      <w:r>
        <w:br/>
      </w:r>
      <w:bookmarkStart w:id="107" w:name="P0098"/>
      <w:bookmarkEnd w:id="107"/>
      <w:r>
        <w:t>в) экспертиза.</w:t>
      </w:r>
      <w:r>
        <w:br/>
      </w:r>
      <w:r>
        <w:br/>
      </w:r>
      <w:bookmarkStart w:id="108" w:name="P009A"/>
      <w:bookmarkEnd w:id="108"/>
      <w:proofErr w:type="gramEnd"/>
    </w:p>
    <w:p w:rsidR="00B67A8E" w:rsidRDefault="00B67A8E" w:rsidP="008859C0">
      <w:pPr>
        <w:pStyle w:val="formattext0"/>
        <w:spacing w:before="0" w:beforeAutospacing="0" w:after="0" w:afterAutospacing="0"/>
        <w:ind w:firstLine="480"/>
      </w:pPr>
      <w:r>
        <w:t xml:space="preserve">32. </w:t>
      </w:r>
      <w:proofErr w:type="gramStart"/>
      <w:r>
        <w:t>В ходе выездной проверки могут совершаться следующие контрольные (надзорные) действия:</w:t>
      </w:r>
      <w:r>
        <w:br/>
      </w:r>
      <w:r>
        <w:br/>
      </w:r>
      <w:bookmarkStart w:id="109" w:name="P009C"/>
      <w:bookmarkEnd w:id="109"/>
      <w:r>
        <w:t>а) осмотр;</w:t>
      </w:r>
      <w:r>
        <w:br/>
      </w:r>
      <w:r>
        <w:br/>
      </w:r>
      <w:bookmarkStart w:id="110" w:name="P009E"/>
      <w:bookmarkEnd w:id="110"/>
      <w:r>
        <w:t>б) опрос;</w:t>
      </w:r>
      <w:r>
        <w:br/>
      </w:r>
      <w:r>
        <w:br/>
      </w:r>
      <w:bookmarkStart w:id="111" w:name="P00A0"/>
      <w:bookmarkEnd w:id="111"/>
      <w:r>
        <w:t>в) получение письменных объяснений;</w:t>
      </w:r>
      <w:r>
        <w:br/>
      </w:r>
      <w:r>
        <w:br/>
      </w:r>
      <w:bookmarkStart w:id="112" w:name="P00A2"/>
      <w:bookmarkEnd w:id="112"/>
      <w:r>
        <w:t>г) истребование документов;</w:t>
      </w:r>
      <w:r>
        <w:br/>
      </w:r>
      <w:r>
        <w:br/>
      </w:r>
      <w:bookmarkStart w:id="113" w:name="P00A4"/>
      <w:bookmarkEnd w:id="113"/>
      <w:r>
        <w:t>д) отбор проб (образцов);</w:t>
      </w:r>
      <w:r>
        <w:br/>
      </w:r>
      <w:r>
        <w:br/>
      </w:r>
      <w:bookmarkStart w:id="114" w:name="P00A6"/>
      <w:bookmarkEnd w:id="114"/>
      <w:r>
        <w:t>е) инструментальное обследование;</w:t>
      </w:r>
      <w:r>
        <w:br/>
      </w:r>
      <w:r>
        <w:br/>
      </w:r>
      <w:bookmarkStart w:id="115" w:name="P00A8"/>
      <w:bookmarkEnd w:id="115"/>
      <w:r>
        <w:t>ж) испытание;</w:t>
      </w:r>
      <w:r>
        <w:br/>
      </w:r>
      <w:r>
        <w:br/>
      </w:r>
      <w:bookmarkStart w:id="116" w:name="P00AA"/>
      <w:bookmarkEnd w:id="116"/>
      <w:r>
        <w:t>з) экспертиза.</w:t>
      </w:r>
      <w:r>
        <w:br/>
      </w:r>
      <w:r>
        <w:br/>
      </w:r>
      <w:bookmarkStart w:id="117" w:name="P00AC"/>
      <w:bookmarkEnd w:id="117"/>
      <w:r>
        <w:t>33.</w:t>
      </w:r>
      <w:proofErr w:type="gramEnd"/>
      <w:r>
        <w:t xml:space="preserve"> В случае проведения документарных проверок и выездных проверок должностными лицами, уполномоченными на проведение таких проверок, лицами, привлекаемыми к совершению контрольных (надзорных) действий, для фиксации доказательств соблюдения, нарушений обязательных требований могут использоваться фотосъемка, ауди</w:t>
      </w:r>
      <w:proofErr w:type="gramStart"/>
      <w:r>
        <w:t>о-</w:t>
      </w:r>
      <w:proofErr w:type="gramEnd"/>
      <w:r>
        <w:t xml:space="preserve"> и видеозапись, иные способы фиксации доказательств.</w:t>
      </w:r>
    </w:p>
    <w:p w:rsidR="00B67A8E" w:rsidRDefault="00B67A8E" w:rsidP="00B67A8E">
      <w:pPr>
        <w:pStyle w:val="formattext0"/>
        <w:spacing w:before="0" w:beforeAutospacing="0" w:after="0" w:afterAutospacing="0"/>
        <w:ind w:firstLine="480"/>
        <w:jc w:val="both"/>
      </w:pPr>
      <w:r>
        <w:t>Фотографии, ауди</w:t>
      </w:r>
      <w:proofErr w:type="gramStart"/>
      <w:r>
        <w:t>о-</w:t>
      </w:r>
      <w:proofErr w:type="gramEnd"/>
      <w:r>
        <w:t xml:space="preserve">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t>о-</w:t>
      </w:r>
      <w:proofErr w:type="gramEnd"/>
      <w:r>
        <w:t xml:space="preserve"> и видеозаписи, используемые для фиксации доказательств нарушений обязательных требований, прилагаются к акту контрольного (надзорного) мероприятия (далее - акт), протоколам отбора проб (образцов) для проведения инструментального обследования, испытания или экспертизы.</w:t>
      </w:r>
    </w:p>
    <w:p w:rsidR="008859C0" w:rsidRDefault="00B67A8E" w:rsidP="00B67A8E">
      <w:pPr>
        <w:pStyle w:val="formattext0"/>
        <w:spacing w:before="0" w:beforeAutospacing="0" w:after="0" w:afterAutospacing="0"/>
        <w:ind w:firstLine="480"/>
        <w:jc w:val="both"/>
      </w:pPr>
      <w:r>
        <w:t>Применение фотосъемки, ауди</w:t>
      </w:r>
      <w:proofErr w:type="gramStart"/>
      <w:r>
        <w:t>о-</w:t>
      </w:r>
      <w:proofErr w:type="gramEnd"/>
      <w:r>
        <w:t xml:space="preserve"> и видеозаписи, иных способов фиксации доказательств нарушений обязательных требований должностными лицами, уполномоченными на проведение документарных проверок и выездных проверок, лицами, привлекаемыми к совершению контрольных (надзорных) действий, осуществляется с учетом выполнения технических мероприятий, обеспечивающих соблюдение требований </w:t>
      </w:r>
      <w:r>
        <w:lastRenderedPageBreak/>
        <w:t>законодательства Российской Федерации о государственной тайне и об иной охраняемой законом тайне.</w:t>
      </w:r>
      <w:bookmarkStart w:id="118" w:name="P00AE"/>
      <w:bookmarkEnd w:id="118"/>
    </w:p>
    <w:p w:rsidR="00B67A8E" w:rsidRDefault="00B67A8E" w:rsidP="00B67A8E">
      <w:pPr>
        <w:pStyle w:val="formattext0"/>
        <w:spacing w:before="0" w:beforeAutospacing="0" w:after="0" w:afterAutospacing="0"/>
        <w:ind w:firstLine="480"/>
        <w:jc w:val="both"/>
      </w:pPr>
      <w:r>
        <w:t xml:space="preserve">34. </w:t>
      </w:r>
      <w:proofErr w:type="gramStart"/>
      <w:r>
        <w:t>Отбор проб (образцов) применяемых строительных материалов (изделий) осуществляется в количестве, необходимом и достаточном для проведения инструментального обследования, испытания, экспертизы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w:t>
      </w:r>
      <w:proofErr w:type="gramEnd"/>
    </w:p>
    <w:p w:rsidR="00B67A8E" w:rsidRDefault="00B67A8E" w:rsidP="00B67A8E">
      <w:pPr>
        <w:pStyle w:val="formattext0"/>
        <w:spacing w:before="0" w:beforeAutospacing="0" w:after="0" w:afterAutospacing="0"/>
        <w:ind w:firstLine="480"/>
        <w:jc w:val="both"/>
      </w:pPr>
      <w:r>
        <w:t>Выборка проб (образцов) продукции (товаров) по количеству проб (образцов) должна обеспечивать принятие обоснованных решений о соответствии продукции (товаров) установленным требованиям.</w:t>
      </w:r>
    </w:p>
    <w:p w:rsidR="00B67A8E" w:rsidRDefault="00B67A8E" w:rsidP="00B67A8E">
      <w:pPr>
        <w:pStyle w:val="formattext0"/>
        <w:spacing w:before="0" w:beforeAutospacing="0" w:after="0" w:afterAutospacing="0"/>
        <w:ind w:firstLine="480"/>
        <w:jc w:val="both"/>
      </w:pPr>
      <w:r>
        <w:t xml:space="preserve">Отбор проб (образцов) осуществляется в </w:t>
      </w:r>
      <w:proofErr w:type="gramStart"/>
      <w:r>
        <w:t>присутствии</w:t>
      </w:r>
      <w:proofErr w:type="gramEnd"/>
      <w:r>
        <w:t xml:space="preserve"> контролируемых лиц или их представителей с применением фотосъемки и (или) видеозаписи.</w:t>
      </w:r>
      <w:r>
        <w:br/>
      </w:r>
      <w:r>
        <w:br/>
      </w:r>
      <w:bookmarkStart w:id="119" w:name="P00B0"/>
      <w:bookmarkEnd w:id="119"/>
      <w:r>
        <w:t>35. По окончании проведения контрольного (надзорного) мероприятия составляется акт.</w:t>
      </w:r>
    </w:p>
    <w:p w:rsidR="00B67A8E" w:rsidRDefault="00B67A8E" w:rsidP="00B67A8E">
      <w:pPr>
        <w:pStyle w:val="formattext0"/>
        <w:spacing w:before="0" w:beforeAutospacing="0" w:after="0" w:afterAutospacing="0"/>
        <w:ind w:firstLine="480"/>
        <w:jc w:val="both"/>
      </w:pPr>
      <w:proofErr w:type="gramStart"/>
      <w:r>
        <w:t xml:space="preserve">В случае если по результатам проведения контрольного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результатов таких работ требованиям, предусмотренным в </w:t>
      </w:r>
      <w:hyperlink r:id="rId79" w:history="1">
        <w:r>
          <w:rPr>
            <w:rStyle w:val="a8"/>
          </w:rPr>
          <w:t>пункте 1 части 3 статьи 54 Градостроительного кодекса Российской Федерации</w:t>
        </w:r>
      </w:hyperlink>
      <w:r>
        <w:t xml:space="preserve">, в акте в соответствии с </w:t>
      </w:r>
      <w:hyperlink r:id="rId80" w:history="1">
        <w:r>
          <w:rPr>
            <w:rStyle w:val="a8"/>
          </w:rPr>
          <w:t>частью 2 статьи 87 Федерального закона "О</w:t>
        </w:r>
        <w:proofErr w:type="gramEnd"/>
        <w:r>
          <w:rPr>
            <w:rStyle w:val="a8"/>
          </w:rPr>
          <w:t xml:space="preserve"> государственном </w:t>
        </w:r>
        <w:proofErr w:type="gramStart"/>
        <w:r>
          <w:rPr>
            <w:rStyle w:val="a8"/>
          </w:rPr>
          <w:t>контроле</w:t>
        </w:r>
        <w:proofErr w:type="gramEnd"/>
        <w:r>
          <w:rPr>
            <w:rStyle w:val="a8"/>
          </w:rPr>
          <w:t xml:space="preserve"> (надзоре) и муниципальном контроле в Российской Федерации"</w:t>
        </w:r>
      </w:hyperlink>
      <w:r>
        <w:t xml:space="preserve"> должно быть указано, какое именно обязательное требование нарушено.</w:t>
      </w:r>
      <w:r>
        <w:br/>
      </w:r>
      <w:r>
        <w:br/>
      </w:r>
      <w:bookmarkStart w:id="120" w:name="P00B2"/>
      <w:bookmarkEnd w:id="120"/>
      <w:r>
        <w:t xml:space="preserve">36. Предписание подлежит исполнению контролируемым лицом в установленный в </w:t>
      </w:r>
      <w:proofErr w:type="gramStart"/>
      <w:r>
        <w:t>нем</w:t>
      </w:r>
      <w:proofErr w:type="gramEnd"/>
      <w:r>
        <w:t xml:space="preserve"> срок.</w:t>
      </w:r>
      <w:r>
        <w:br/>
      </w:r>
      <w:r>
        <w:br/>
      </w:r>
      <w:bookmarkStart w:id="121" w:name="P00B4"/>
      <w:bookmarkEnd w:id="121"/>
      <w:r>
        <w:t xml:space="preserve">37. </w:t>
      </w:r>
      <w:proofErr w:type="gramStart"/>
      <w:r>
        <w:t xml:space="preserve">После завершения строительства, реконструкции объекта капитального строительства Федеральной службой (ее территориальным органом) проводится выездная проверка по основаниям, предусмотренным </w:t>
      </w:r>
      <w:hyperlink r:id="rId81" w:history="1">
        <w:r>
          <w:rPr>
            <w:rStyle w:val="a8"/>
          </w:rPr>
          <w:t>пунктами 5</w:t>
        </w:r>
      </w:hyperlink>
      <w:r>
        <w:t xml:space="preserve"> или </w:t>
      </w:r>
      <w:hyperlink r:id="rId82" w:history="1">
        <w:r>
          <w:rPr>
            <w:rStyle w:val="a8"/>
          </w:rPr>
          <w:t>6 части 1 статьи 57 Федерального закона "О государственном контроле (надзоре) и муниципальном контроле в Российской Федерации"</w:t>
        </w:r>
      </w:hyperlink>
      <w:r>
        <w:t>,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требованиям, указанным в</w:t>
      </w:r>
      <w:proofErr w:type="gramEnd"/>
      <w:r>
        <w:t xml:space="preserve"> </w:t>
      </w:r>
      <w:hyperlink r:id="rId83" w:history="1">
        <w:r>
          <w:rPr>
            <w:rStyle w:val="a8"/>
          </w:rPr>
          <w:t>части 16 статьи 54 Градостроительного кодекса Российской Федерации</w:t>
        </w:r>
      </w:hyperlink>
      <w:r>
        <w:t xml:space="preserve"> (далее - заключение о соответствии), либо об отказе в выдаче заключения о соответствии.</w:t>
      </w:r>
    </w:p>
    <w:p w:rsidR="00B67A8E" w:rsidRDefault="00B67A8E" w:rsidP="00B67A8E">
      <w:pPr>
        <w:pStyle w:val="formattext0"/>
        <w:spacing w:before="0" w:beforeAutospacing="0" w:after="0" w:afterAutospacing="0"/>
        <w:ind w:firstLine="480"/>
        <w:jc w:val="both"/>
      </w:pPr>
      <w:proofErr w:type="gramStart"/>
      <w:r>
        <w:t xml:space="preserve">Федеральная служба (ее территориальный орган) выдает заключение о соответствии, если при строительстве, реконструкции объекта капитального строительства не были допущены нарушения требований, указанных в </w:t>
      </w:r>
      <w:hyperlink r:id="rId84" w:history="1">
        <w:r>
          <w:rPr>
            <w:rStyle w:val="a8"/>
          </w:rPr>
          <w:t>части 16 статьи 54 Градостроительного кодекса Российской Федерации</w:t>
        </w:r>
      </w:hyperlink>
      <w:r>
        <w:t xml:space="preserve">, либо такие нарушения были устранены до дня окончания выездной проверки, проводимой по основаниям, предусмотренным </w:t>
      </w:r>
      <w:hyperlink r:id="rId85" w:history="1">
        <w:r>
          <w:rPr>
            <w:rStyle w:val="a8"/>
          </w:rPr>
          <w:t>пунктами 5</w:t>
        </w:r>
      </w:hyperlink>
      <w:r>
        <w:t xml:space="preserve"> или </w:t>
      </w:r>
      <w:hyperlink r:id="rId86" w:history="1">
        <w:r>
          <w:rPr>
            <w:rStyle w:val="a8"/>
          </w:rPr>
          <w:t>6 части 1 статьи 57 Федерального закона "О государственном контроле (надзоре) и</w:t>
        </w:r>
        <w:proofErr w:type="gramEnd"/>
        <w:r>
          <w:rPr>
            <w:rStyle w:val="a8"/>
          </w:rPr>
          <w:t xml:space="preserve"> муниципальном </w:t>
        </w:r>
        <w:proofErr w:type="gramStart"/>
        <w:r>
          <w:rPr>
            <w:rStyle w:val="a8"/>
          </w:rPr>
          <w:t>контроле</w:t>
        </w:r>
        <w:proofErr w:type="gramEnd"/>
        <w:r>
          <w:rPr>
            <w:rStyle w:val="a8"/>
          </w:rPr>
          <w:t xml:space="preserve"> в Российской Федерации"</w:t>
        </w:r>
      </w:hyperlink>
      <w:r>
        <w:t>.</w:t>
      </w:r>
    </w:p>
    <w:p w:rsidR="00B67A8E" w:rsidRDefault="00B67A8E" w:rsidP="00B67A8E">
      <w:pPr>
        <w:pStyle w:val="formattext0"/>
        <w:spacing w:before="0" w:beforeAutospacing="0" w:after="0" w:afterAutospacing="0"/>
        <w:ind w:firstLine="480"/>
        <w:jc w:val="both"/>
      </w:pPr>
      <w:proofErr w:type="gramStart"/>
      <w:r>
        <w:t xml:space="preserve">Федеральная служба (ее территориальный орган) отказывает в выдаче заключения о соответствии, если при строительстве, реконструкции объекта капитального строительства были допущены нарушения требований, указанных в </w:t>
      </w:r>
      <w:hyperlink r:id="rId87" w:history="1">
        <w:r>
          <w:rPr>
            <w:rStyle w:val="a8"/>
          </w:rPr>
          <w:t>части 16 статьи 54 Градостроительного кодекса Российской Федерации</w:t>
        </w:r>
      </w:hyperlink>
      <w:r>
        <w:t xml:space="preserve">, и такие нарушения не были устранены до дня окончания выездной проверки, проводимой по основаниям, предусмотренным </w:t>
      </w:r>
      <w:hyperlink r:id="rId88" w:history="1">
        <w:r>
          <w:rPr>
            <w:rStyle w:val="a8"/>
          </w:rPr>
          <w:t>пунктами 5</w:t>
        </w:r>
      </w:hyperlink>
      <w:r>
        <w:t xml:space="preserve"> или </w:t>
      </w:r>
      <w:hyperlink r:id="rId89" w:history="1">
        <w:r>
          <w:rPr>
            <w:rStyle w:val="a8"/>
          </w:rPr>
          <w:t>6 части 1 статьи 57 Федерального закона "О государственном контроле</w:t>
        </w:r>
        <w:proofErr w:type="gramEnd"/>
        <w:r>
          <w:rPr>
            <w:rStyle w:val="a8"/>
          </w:rPr>
          <w:t xml:space="preserve"> (</w:t>
        </w:r>
        <w:proofErr w:type="gramStart"/>
        <w:r>
          <w:rPr>
            <w:rStyle w:val="a8"/>
          </w:rPr>
          <w:t>надзоре</w:t>
        </w:r>
        <w:proofErr w:type="gramEnd"/>
        <w:r>
          <w:rPr>
            <w:rStyle w:val="a8"/>
          </w:rPr>
          <w:t>) и муниципальном контроле в Российской Федерации"</w:t>
        </w:r>
      </w:hyperlink>
      <w:r>
        <w:t>.</w:t>
      </w:r>
      <w:r>
        <w:br/>
      </w:r>
      <w:r>
        <w:lastRenderedPageBreak/>
        <w:br/>
      </w:r>
      <w:bookmarkStart w:id="122" w:name="P00B6"/>
      <w:bookmarkEnd w:id="122"/>
      <w:r>
        <w:t xml:space="preserve">38. Заключение о соответствии или </w:t>
      </w:r>
      <w:proofErr w:type="gramStart"/>
      <w:r>
        <w:t>решение</w:t>
      </w:r>
      <w:proofErr w:type="gramEnd"/>
      <w:r>
        <w:t xml:space="preserve"> об отказе в выдаче заключения о соответствии составляются в 2 экземплярах, каждый из которых подписывается должностным лицом (должностными лицами), осуществлявшим выездную проверку, и утверждается приказом (распоряжением) Федеральной службы (ее территориального органа).</w:t>
      </w:r>
    </w:p>
    <w:p w:rsidR="00B67A8E" w:rsidRDefault="00B67A8E" w:rsidP="00B67A8E">
      <w:pPr>
        <w:pStyle w:val="formattext0"/>
        <w:spacing w:before="0" w:beforeAutospacing="0" w:after="0" w:afterAutospacing="0"/>
        <w:ind w:firstLine="480"/>
        <w:jc w:val="both"/>
      </w:pPr>
      <w:r>
        <w:t>Первый экземпляр заключения о соответствии или решения об отказе в выдаче такого заключения не позднее 10 рабочих дней после утверждения передается (направляется) застройщику или техническому заказчику.</w:t>
      </w:r>
      <w:r>
        <w:br/>
      </w:r>
      <w:r>
        <w:br/>
      </w:r>
      <w:bookmarkStart w:id="123" w:name="P00B8"/>
      <w:bookmarkEnd w:id="123"/>
      <w:r>
        <w:t>39. Решение об отказе в выдаче заключения о соответствии может быть обжаловано в судебном порядке.</w:t>
      </w:r>
      <w:r>
        <w:br/>
      </w:r>
      <w:r>
        <w:br/>
      </w:r>
      <w:bookmarkStart w:id="124" w:name="P00BA"/>
      <w:bookmarkEnd w:id="124"/>
      <w:r>
        <w:t>40. Заключение о соответствии отзывается Федеральной службой (ее территориальным органом) на основании вступившего в законную силу решения суда.</w:t>
      </w:r>
    </w:p>
    <w:p w:rsidR="00B67A8E" w:rsidRDefault="00B67A8E" w:rsidP="008859C0">
      <w:pPr>
        <w:pStyle w:val="formattext0"/>
        <w:spacing w:before="0" w:beforeAutospacing="0" w:after="0" w:afterAutospacing="0"/>
        <w:ind w:firstLine="480"/>
        <w:jc w:val="both"/>
      </w:pPr>
      <w:r>
        <w:br/>
      </w:r>
      <w:bookmarkStart w:id="125" w:name="P00BC"/>
      <w:bookmarkStart w:id="126" w:name="P00BD"/>
      <w:bookmarkEnd w:id="125"/>
      <w:bookmarkEnd w:id="126"/>
      <w:r>
        <w:t xml:space="preserve">IV. Досудебный порядок обжалования решений Федеральной службы (ее территориальных органов), действий (бездействия) должностных лиц при осуществлении федерального государственного строительного надзора </w:t>
      </w:r>
    </w:p>
    <w:p w:rsidR="00B67A8E" w:rsidRDefault="00B67A8E" w:rsidP="00B67A8E">
      <w:pPr>
        <w:pStyle w:val="formattext0"/>
        <w:spacing w:before="0" w:beforeAutospacing="0" w:after="0" w:afterAutospacing="0"/>
        <w:ind w:firstLine="480"/>
        <w:jc w:val="both"/>
      </w:pPr>
      <w:bookmarkStart w:id="127" w:name="P00C0"/>
      <w:bookmarkEnd w:id="127"/>
      <w:r>
        <w:t xml:space="preserve">41. Решения Федеральной службы (ее территориальных органов), действия (бездействие) должностных лиц при осуществлении федерального государственного строительного надзора могут быть обжалованы в досудебном порядке в соответствии с положениями </w:t>
      </w:r>
      <w:hyperlink r:id="rId90" w:history="1">
        <w:r>
          <w:rPr>
            <w:rStyle w:val="a8"/>
          </w:rPr>
          <w:t>Федерального закона "О государственном контроле (надзоре) и муниципальном контроле в Российской Федерации"</w:t>
        </w:r>
      </w:hyperlink>
      <w:r>
        <w:t>.</w:t>
      </w:r>
      <w:r>
        <w:br/>
      </w:r>
      <w:r>
        <w:br/>
      </w:r>
      <w:bookmarkStart w:id="128" w:name="P00C2"/>
      <w:bookmarkEnd w:id="128"/>
      <w:r>
        <w:t xml:space="preserve">42. Жалоба, содержащая сведения и документы, составляющие государственную или иную охраняемую законом тайну, подается контролируемым лицом в Федеральную службу в письменном виде с учетом требований законодательства Российской Федерации о государственной тайне </w:t>
      </w:r>
      <w:proofErr w:type="gramStart"/>
      <w:r>
        <w:t>и</w:t>
      </w:r>
      <w:proofErr w:type="gramEnd"/>
      <w:r>
        <w:t xml:space="preserve"> об иной охраняемой законом тайне.</w:t>
      </w:r>
      <w:r>
        <w:br/>
      </w:r>
      <w:r>
        <w:br/>
      </w:r>
      <w:bookmarkStart w:id="129" w:name="P00C4"/>
      <w:bookmarkEnd w:id="129"/>
      <w:r>
        <w:t>43. Жалоба на решения территориальных органов Федеральной службы, действия (бездействие) должностных лиц территориального органа Федеральной службы рассматривается руководителем, заместителем руководителя такого территориального органа Федеральной службы.</w:t>
      </w:r>
    </w:p>
    <w:p w:rsidR="00B67A8E" w:rsidRDefault="00B67A8E" w:rsidP="00B67A8E">
      <w:pPr>
        <w:pStyle w:val="formattext0"/>
        <w:spacing w:before="0" w:beforeAutospacing="0" w:after="0" w:afterAutospacing="0"/>
        <w:ind w:firstLine="480"/>
        <w:jc w:val="both"/>
      </w:pPr>
      <w:r>
        <w:t>Жалоба на действия (бездействие) руководителя (заместителя руководителя) территориального органа Федеральной службы рассматривается руководителем (заместителем руководителя) Федеральной службы.</w:t>
      </w:r>
    </w:p>
    <w:p w:rsidR="00B67A8E" w:rsidRDefault="00B67A8E" w:rsidP="008859C0">
      <w:pPr>
        <w:pStyle w:val="formattext0"/>
        <w:spacing w:before="0" w:beforeAutospacing="0" w:after="0" w:afterAutospacing="0"/>
        <w:ind w:firstLine="480"/>
        <w:jc w:val="both"/>
      </w:pPr>
      <w:r>
        <w:t>Жалоба на решения Федеральной службы, действия (бездействие) должностных лиц центрального аппарата Федеральной службы рассматривается руководителем Федеральной службы.</w:t>
      </w:r>
      <w:r>
        <w:br/>
      </w:r>
      <w:r>
        <w:br/>
      </w:r>
      <w:bookmarkStart w:id="130" w:name="P00C6"/>
      <w:bookmarkEnd w:id="130"/>
      <w:r>
        <w:t>44. Жалоба, поступившая в Федеральную службу (ее территориальный орган), рассматривается в течение 20 рабоч</w:t>
      </w:r>
      <w:r w:rsidR="008859C0">
        <w:t>их дней со дня ее регистрации.</w:t>
      </w:r>
      <w:r>
        <w:t xml:space="preserve"> </w:t>
      </w:r>
    </w:p>
    <w:p w:rsidR="00B67A8E" w:rsidRDefault="00B67A8E" w:rsidP="00B67A8E">
      <w:pPr>
        <w:pStyle w:val="formattext0"/>
        <w:spacing w:before="0" w:beforeAutospacing="0" w:after="0" w:afterAutospacing="0"/>
        <w:ind w:firstLine="480"/>
        <w:jc w:val="both"/>
      </w:pPr>
    </w:p>
    <w:p w:rsidR="00B67A8E" w:rsidRDefault="00B67A8E" w:rsidP="008859C0">
      <w:pPr>
        <w:pStyle w:val="formattext0"/>
        <w:spacing w:before="0" w:beforeAutospacing="0" w:after="0" w:afterAutospacing="0"/>
      </w:pPr>
      <w:r>
        <w:t>Электронный текст документа</w:t>
      </w:r>
      <w:r>
        <w:br/>
        <w:t>подготовлен АО "Кодекс" и сверен по:</w:t>
      </w:r>
      <w:r>
        <w:br/>
        <w:t>Официальный интернет-портал</w:t>
      </w:r>
      <w:r>
        <w:br/>
        <w:t>правовой информации</w:t>
      </w:r>
      <w:r>
        <w:br/>
        <w:t>www.pravo.gov.ru, 02.07.2021,</w:t>
      </w:r>
      <w:r>
        <w:br/>
        <w:t>N 0001202107020123</w:t>
      </w:r>
    </w:p>
    <w:p w:rsidR="000163B9" w:rsidRDefault="000163B9" w:rsidP="00B67A8E">
      <w:pPr>
        <w:pStyle w:val="HEADERTEXT"/>
        <w:jc w:val="both"/>
        <w:rPr>
          <w:rFonts w:ascii="Times New Roman" w:hAnsi="Times New Roman" w:cs="Times New Roman"/>
          <w:b/>
          <w:sz w:val="28"/>
          <w:szCs w:val="28"/>
        </w:rPr>
      </w:pPr>
    </w:p>
    <w:p w:rsidR="000163B9" w:rsidRDefault="000163B9" w:rsidP="00B67A8E">
      <w:pPr>
        <w:pStyle w:val="FORMATTEXT"/>
        <w:jc w:val="both"/>
        <w:rPr>
          <w:rFonts w:ascii="Times New Roman" w:hAnsi="Times New Roman" w:cs="Times New Roman"/>
          <w:b/>
          <w:sz w:val="28"/>
          <w:szCs w:val="28"/>
        </w:rPr>
      </w:pPr>
    </w:p>
    <w:p w:rsidR="0044097A" w:rsidRPr="0044097A" w:rsidRDefault="0044097A" w:rsidP="00B67A8E">
      <w:pPr>
        <w:pStyle w:val="FORMATTEXT"/>
        <w:jc w:val="both"/>
        <w:rPr>
          <w:rFonts w:ascii="Times New Roman" w:hAnsi="Times New Roman" w:cs="Times New Roman"/>
          <w:b/>
          <w:sz w:val="28"/>
          <w:szCs w:val="28"/>
        </w:rPr>
      </w:pPr>
      <w:r w:rsidRPr="0044097A">
        <w:rPr>
          <w:rFonts w:ascii="Times New Roman" w:hAnsi="Times New Roman" w:cs="Times New Roman"/>
          <w:b/>
          <w:sz w:val="28"/>
          <w:szCs w:val="28"/>
        </w:rPr>
        <w:lastRenderedPageBreak/>
        <w:t>УТВЕРЖДЕНО</w:t>
      </w:r>
    </w:p>
    <w:p w:rsidR="0044097A" w:rsidRPr="0044097A" w:rsidRDefault="0044097A" w:rsidP="00B67A8E">
      <w:pPr>
        <w:pStyle w:val="FORMATTEXT"/>
        <w:jc w:val="both"/>
        <w:rPr>
          <w:rFonts w:ascii="Times New Roman" w:hAnsi="Times New Roman" w:cs="Times New Roman"/>
          <w:b/>
          <w:sz w:val="28"/>
          <w:szCs w:val="28"/>
        </w:rPr>
      </w:pPr>
      <w:r w:rsidRPr="0044097A">
        <w:rPr>
          <w:rFonts w:ascii="Times New Roman" w:hAnsi="Times New Roman" w:cs="Times New Roman"/>
          <w:b/>
          <w:sz w:val="28"/>
          <w:szCs w:val="28"/>
        </w:rPr>
        <w:t>постановлением Правительства</w:t>
      </w:r>
    </w:p>
    <w:p w:rsidR="0044097A" w:rsidRPr="0044097A" w:rsidRDefault="0044097A" w:rsidP="00B67A8E">
      <w:pPr>
        <w:pStyle w:val="FORMATTEXT"/>
        <w:jc w:val="both"/>
        <w:rPr>
          <w:rFonts w:ascii="Times New Roman" w:hAnsi="Times New Roman" w:cs="Times New Roman"/>
          <w:b/>
          <w:sz w:val="28"/>
          <w:szCs w:val="28"/>
        </w:rPr>
      </w:pPr>
      <w:r w:rsidRPr="0044097A">
        <w:rPr>
          <w:rFonts w:ascii="Times New Roman" w:hAnsi="Times New Roman" w:cs="Times New Roman"/>
          <w:b/>
          <w:sz w:val="28"/>
          <w:szCs w:val="28"/>
        </w:rPr>
        <w:t>Российской Федерации</w:t>
      </w:r>
    </w:p>
    <w:p w:rsidR="0044097A" w:rsidRPr="0044097A" w:rsidRDefault="0044097A" w:rsidP="00B67A8E">
      <w:pPr>
        <w:pStyle w:val="FORMATTEXT"/>
        <w:jc w:val="both"/>
        <w:rPr>
          <w:rFonts w:ascii="Times New Roman" w:hAnsi="Times New Roman" w:cs="Times New Roman"/>
          <w:b/>
          <w:sz w:val="28"/>
          <w:szCs w:val="28"/>
        </w:rPr>
      </w:pPr>
      <w:r w:rsidRPr="0044097A">
        <w:rPr>
          <w:rFonts w:ascii="Times New Roman" w:hAnsi="Times New Roman" w:cs="Times New Roman"/>
          <w:b/>
          <w:sz w:val="28"/>
          <w:szCs w:val="28"/>
        </w:rPr>
        <w:t>от 30 июля 2004 года N 401</w:t>
      </w:r>
    </w:p>
    <w:p w:rsidR="0044097A" w:rsidRPr="0044097A" w:rsidRDefault="0044097A" w:rsidP="00B67A8E">
      <w:pPr>
        <w:pStyle w:val="HEADERTEXT"/>
        <w:jc w:val="both"/>
        <w:rPr>
          <w:rFonts w:ascii="Times New Roman" w:hAnsi="Times New Roman" w:cs="Times New Roman"/>
          <w:b/>
          <w:bCs/>
          <w:sz w:val="28"/>
          <w:szCs w:val="28"/>
        </w:rPr>
      </w:pPr>
    </w:p>
    <w:p w:rsidR="0044097A" w:rsidRPr="0044097A" w:rsidRDefault="0044097A" w:rsidP="00B67A8E">
      <w:pPr>
        <w:pStyle w:val="HEADERTEXT"/>
        <w:jc w:val="both"/>
        <w:rPr>
          <w:rFonts w:ascii="Times New Roman" w:hAnsi="Times New Roman" w:cs="Times New Roman"/>
          <w:b/>
          <w:bCs/>
          <w:sz w:val="28"/>
          <w:szCs w:val="28"/>
        </w:rPr>
      </w:pPr>
      <w:r w:rsidRPr="0044097A">
        <w:rPr>
          <w:rFonts w:ascii="Times New Roman" w:hAnsi="Times New Roman" w:cs="Times New Roman"/>
          <w:b/>
          <w:bCs/>
          <w:sz w:val="28"/>
          <w:szCs w:val="28"/>
        </w:rPr>
        <w:t xml:space="preserve"> ПОЛОЖЕНИЕ</w:t>
      </w:r>
    </w:p>
    <w:p w:rsidR="0044097A" w:rsidRPr="0044097A" w:rsidRDefault="0044097A" w:rsidP="00B67A8E">
      <w:pPr>
        <w:pStyle w:val="HEADERTEXT"/>
        <w:jc w:val="both"/>
        <w:rPr>
          <w:rFonts w:ascii="Times New Roman" w:hAnsi="Times New Roman" w:cs="Times New Roman"/>
          <w:b/>
          <w:bCs/>
          <w:sz w:val="28"/>
          <w:szCs w:val="28"/>
        </w:rPr>
      </w:pPr>
      <w:r w:rsidRPr="0044097A">
        <w:rPr>
          <w:rFonts w:ascii="Times New Roman" w:hAnsi="Times New Roman" w:cs="Times New Roman"/>
          <w:b/>
          <w:bCs/>
          <w:sz w:val="28"/>
          <w:szCs w:val="28"/>
        </w:rPr>
        <w:t xml:space="preserve">о Федеральной службе по </w:t>
      </w:r>
      <w:proofErr w:type="gramStart"/>
      <w:r w:rsidRPr="0044097A">
        <w:rPr>
          <w:rFonts w:ascii="Times New Roman" w:hAnsi="Times New Roman" w:cs="Times New Roman"/>
          <w:b/>
          <w:bCs/>
          <w:sz w:val="28"/>
          <w:szCs w:val="28"/>
        </w:rPr>
        <w:t>экологическому</w:t>
      </w:r>
      <w:proofErr w:type="gramEnd"/>
      <w:r w:rsidRPr="0044097A">
        <w:rPr>
          <w:rFonts w:ascii="Times New Roman" w:hAnsi="Times New Roman" w:cs="Times New Roman"/>
          <w:b/>
          <w:bCs/>
          <w:sz w:val="28"/>
          <w:szCs w:val="28"/>
        </w:rPr>
        <w:t xml:space="preserve">, технологическому и атомному надзору </w:t>
      </w:r>
    </w:p>
    <w:p w:rsidR="0044097A" w:rsidRPr="0044097A" w:rsidRDefault="0044097A" w:rsidP="00B67A8E">
      <w:pPr>
        <w:pStyle w:val="FORMATTEXT"/>
        <w:jc w:val="both"/>
        <w:rPr>
          <w:rFonts w:ascii="Times New Roman" w:hAnsi="Times New Roman" w:cs="Times New Roman"/>
          <w:b/>
          <w:sz w:val="28"/>
          <w:szCs w:val="28"/>
        </w:rPr>
      </w:pPr>
      <w:r w:rsidRPr="0044097A">
        <w:rPr>
          <w:rFonts w:ascii="Times New Roman" w:hAnsi="Times New Roman" w:cs="Times New Roman"/>
          <w:b/>
          <w:sz w:val="28"/>
          <w:szCs w:val="28"/>
        </w:rPr>
        <w:t>(с изменениями на 6 июля 2018 года)</w:t>
      </w:r>
    </w:p>
    <w:p w:rsidR="004B60DB" w:rsidRDefault="004B60DB" w:rsidP="00B67A8E">
      <w:pPr>
        <w:spacing w:after="0" w:line="240" w:lineRule="auto"/>
        <w:jc w:val="both"/>
        <w:rPr>
          <w:rFonts w:ascii="Times New Roman" w:hAnsi="Times New Roman" w:cs="Times New Roman"/>
          <w:sz w:val="28"/>
          <w:szCs w:val="28"/>
        </w:rPr>
      </w:pPr>
    </w:p>
    <w:p w:rsidR="0044097A" w:rsidRPr="000163B9" w:rsidRDefault="0044097A" w:rsidP="00B67A8E">
      <w:pPr>
        <w:pStyle w:val="HEADERTEXT"/>
        <w:jc w:val="both"/>
        <w:rPr>
          <w:b/>
          <w:bCs/>
        </w:rPr>
      </w:pPr>
      <w:r w:rsidRPr="000163B9">
        <w:rPr>
          <w:b/>
          <w:bCs/>
        </w:rPr>
        <w:t>I. Общие положения</w:t>
      </w:r>
    </w:p>
    <w:p w:rsidR="0044097A" w:rsidRPr="000163B9" w:rsidRDefault="0044097A" w:rsidP="00B67A8E">
      <w:pPr>
        <w:spacing w:after="0" w:line="240" w:lineRule="auto"/>
        <w:jc w:val="both"/>
        <w:rPr>
          <w:rFonts w:ascii="Arial" w:hAnsi="Arial" w:cs="Arial"/>
          <w:sz w:val="20"/>
          <w:szCs w:val="20"/>
        </w:rPr>
      </w:pPr>
      <w:r w:rsidRPr="000163B9">
        <w:rPr>
          <w:rFonts w:ascii="Arial" w:hAnsi="Arial" w:cs="Arial"/>
          <w:sz w:val="20"/>
          <w:szCs w:val="20"/>
        </w:rPr>
        <w:t xml:space="preserve">1. </w:t>
      </w:r>
      <w:proofErr w:type="gramStart"/>
      <w:r w:rsidRPr="000163B9">
        <w:rPr>
          <w:rFonts w:ascii="Arial" w:hAnsi="Arial" w:cs="Arial"/>
          <w:sz w:val="20"/>
          <w:szCs w:val="20"/>
        </w:rPr>
        <w:t>Федеральная служба по экологическому, технологическому и атомному надзору (Ростехнадзор)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а также в сфере технологического и атомного надзора, функции по контролю и надзору в сфере безопасного ведения работ, связанных с пользованием недрами, промышленной безопасности, безопасности при использовании атомной энергии (за исключением</w:t>
      </w:r>
      <w:proofErr w:type="gramEnd"/>
      <w:r w:rsidRPr="000163B9">
        <w:rPr>
          <w:rFonts w:ascii="Arial" w:hAnsi="Arial" w:cs="Arial"/>
          <w:sz w:val="20"/>
          <w:szCs w:val="20"/>
        </w:rPr>
        <w:t xml:space="preserve"> </w:t>
      </w:r>
      <w:proofErr w:type="gramStart"/>
      <w:r w:rsidRPr="000163B9">
        <w:rPr>
          <w:rFonts w:ascii="Arial" w:hAnsi="Arial" w:cs="Arial"/>
          <w:sz w:val="20"/>
          <w:szCs w:val="20"/>
        </w:rPr>
        <w:t>деятельности по разработке, изготовлению, испытанию, эксплуатации и утилизации ядерного оружия и ядерных энергетических установок военного назначения), безопасности электрических и тепловых установок и сетей (кроме бытовых установок и сетей), безопасности гидротехнических сооружений (за исключением судоходных и портовых гидротехнических сооружений), безопасности производства, хранения и применения взрывчатых материалов промышленного назначения, а также специальные функции в области государственной безопасности в указанной сфере.</w:t>
      </w:r>
      <w:proofErr w:type="gramEnd"/>
    </w:p>
    <w:p w:rsidR="0044097A" w:rsidRPr="000163B9" w:rsidRDefault="0044097A" w:rsidP="00B67A8E">
      <w:pPr>
        <w:pStyle w:val="FORMATTEXT"/>
        <w:ind w:firstLine="568"/>
        <w:jc w:val="both"/>
      </w:pPr>
      <w:r w:rsidRPr="000163B9">
        <w:t xml:space="preserve">Федеральная служба по </w:t>
      </w:r>
      <w:proofErr w:type="gramStart"/>
      <w:r w:rsidRPr="000163B9">
        <w:t>экологическому</w:t>
      </w:r>
      <w:proofErr w:type="gramEnd"/>
      <w:r w:rsidRPr="000163B9">
        <w:t>, технологическому и атомному надзору является:</w:t>
      </w:r>
    </w:p>
    <w:p w:rsidR="0044097A" w:rsidRPr="000163B9" w:rsidRDefault="0044097A" w:rsidP="00B67A8E">
      <w:pPr>
        <w:pStyle w:val="FORMATTEXT"/>
        <w:ind w:firstLine="568"/>
        <w:jc w:val="both"/>
      </w:pPr>
    </w:p>
    <w:p w:rsidR="0044097A" w:rsidRPr="000163B9" w:rsidRDefault="0044097A" w:rsidP="00B67A8E">
      <w:pPr>
        <w:pStyle w:val="FORMATTEXT"/>
        <w:ind w:firstLine="568"/>
        <w:jc w:val="both"/>
      </w:pPr>
      <w:r w:rsidRPr="000163B9">
        <w:t xml:space="preserve">уполномоченным органом государственного регулирования безопасности при использовании атомной энергии (органом федерального государственного надзора в области использования атомной энергии); </w:t>
      </w:r>
    </w:p>
    <w:p w:rsidR="0044097A" w:rsidRPr="000163B9" w:rsidRDefault="0044097A" w:rsidP="00B67A8E">
      <w:pPr>
        <w:pStyle w:val="FORMATTEXT"/>
        <w:ind w:firstLine="568"/>
        <w:jc w:val="both"/>
      </w:pPr>
    </w:p>
    <w:p w:rsidR="0044097A" w:rsidRPr="000163B9" w:rsidRDefault="0044097A" w:rsidP="00B67A8E">
      <w:pPr>
        <w:pStyle w:val="FORMATTEXT"/>
        <w:ind w:firstLine="568"/>
        <w:jc w:val="both"/>
      </w:pPr>
      <w:r w:rsidRPr="000163B9">
        <w:t xml:space="preserve">органом федерального государственного строительного надзора; </w:t>
      </w:r>
    </w:p>
    <w:p w:rsidR="0044097A" w:rsidRPr="000163B9" w:rsidRDefault="0044097A" w:rsidP="00B67A8E">
      <w:pPr>
        <w:spacing w:after="0" w:line="240" w:lineRule="auto"/>
        <w:jc w:val="both"/>
        <w:rPr>
          <w:rFonts w:ascii="Arial" w:hAnsi="Arial" w:cs="Arial"/>
          <w:sz w:val="20"/>
          <w:szCs w:val="20"/>
        </w:rPr>
      </w:pPr>
    </w:p>
    <w:p w:rsidR="0044097A" w:rsidRPr="000163B9" w:rsidRDefault="0044097A" w:rsidP="00B67A8E">
      <w:pPr>
        <w:pStyle w:val="HEADERTEXT"/>
        <w:jc w:val="both"/>
        <w:rPr>
          <w:b/>
          <w:bCs/>
        </w:rPr>
      </w:pPr>
      <w:r w:rsidRPr="000163B9">
        <w:rPr>
          <w:b/>
          <w:bCs/>
        </w:rPr>
        <w:t>II. Полномочия</w:t>
      </w:r>
    </w:p>
    <w:p w:rsidR="0044097A" w:rsidRPr="000163B9" w:rsidRDefault="0044097A" w:rsidP="00B67A8E">
      <w:pPr>
        <w:pStyle w:val="FORMATTEXT"/>
        <w:ind w:firstLine="568"/>
        <w:jc w:val="both"/>
      </w:pPr>
      <w:r w:rsidRPr="000163B9">
        <w:t xml:space="preserve">5. Федеральная служба по </w:t>
      </w:r>
      <w:proofErr w:type="gramStart"/>
      <w:r w:rsidRPr="000163B9">
        <w:t>экологическому</w:t>
      </w:r>
      <w:proofErr w:type="gramEnd"/>
      <w:r w:rsidRPr="000163B9">
        <w:t>, технологическому и атомному надзору осуществляет следующие полномочия в установленной сфере деятельности:</w:t>
      </w:r>
    </w:p>
    <w:p w:rsidR="0044097A" w:rsidRPr="000163B9" w:rsidRDefault="0044097A" w:rsidP="00B67A8E">
      <w:pPr>
        <w:pStyle w:val="FORMATTEXT"/>
        <w:ind w:firstLine="568"/>
        <w:jc w:val="both"/>
      </w:pPr>
    </w:p>
    <w:p w:rsidR="0044097A" w:rsidRPr="000163B9" w:rsidRDefault="0044097A" w:rsidP="00B67A8E">
      <w:pPr>
        <w:pStyle w:val="FORMATTEXT"/>
        <w:ind w:firstLine="568"/>
        <w:jc w:val="both"/>
      </w:pPr>
      <w:r w:rsidRPr="000163B9">
        <w:t xml:space="preserve">5.2_1.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сфере деятельности Службы, установленной </w:t>
      </w:r>
      <w:r w:rsidRPr="000163B9">
        <w:fldChar w:fldCharType="begin"/>
      </w:r>
      <w:r w:rsidRPr="000163B9">
        <w:instrText xml:space="preserve"> HYPERLINK "kodeks://link/d?nd=901904850&amp;point=mark=000000000000000000000000000000000000000000000000007DI0KA"\o"’’О Федеральной службе по экологическому, технологическому и атомному надзору (с изменениями на 6 июля 2018 года)’’</w:instrText>
      </w:r>
    </w:p>
    <w:p w:rsidR="0044097A" w:rsidRPr="000163B9" w:rsidRDefault="0044097A" w:rsidP="00B67A8E">
      <w:pPr>
        <w:pStyle w:val="FORMATTEXT"/>
        <w:ind w:firstLine="568"/>
        <w:jc w:val="both"/>
      </w:pPr>
      <w:r w:rsidRPr="000163B9">
        <w:instrText>Постановление Правительства РФ от 30.07.2004 N 401</w:instrText>
      </w:r>
    </w:p>
    <w:p w:rsidR="0044097A" w:rsidRPr="000163B9" w:rsidRDefault="0044097A" w:rsidP="00B67A8E">
      <w:pPr>
        <w:pStyle w:val="FORMATTEXT"/>
        <w:ind w:firstLine="568"/>
        <w:jc w:val="both"/>
      </w:pPr>
      <w:r w:rsidRPr="000163B9">
        <w:instrText>Статус: действующая редакция (действ. с 01.09.2018)"</w:instrText>
      </w:r>
      <w:r w:rsidRPr="000163B9">
        <w:fldChar w:fldCharType="separate"/>
      </w:r>
      <w:proofErr w:type="gramStart"/>
      <w:r w:rsidRPr="000163B9">
        <w:rPr>
          <w:color w:val="0000AA"/>
          <w:u w:val="single"/>
        </w:rPr>
        <w:t>пунктом 1 настоящего Положения</w:t>
      </w:r>
      <w:r w:rsidRPr="000163B9">
        <w:rPr>
          <w:color w:val="0000FF"/>
          <w:u w:val="single"/>
        </w:rPr>
        <w:t xml:space="preserve"> </w:t>
      </w:r>
      <w:r w:rsidRPr="000163B9">
        <w:fldChar w:fldCharType="end"/>
      </w:r>
      <w:r w:rsidRPr="000163B9">
        <w:t>, а также проект ежегодного плана работы и прогнозные показатели деятельности Службы (подпункт дополнительно включен с 30 сентября 2010 года</w:t>
      </w:r>
      <w:proofErr w:type="gramEnd"/>
      <w:r w:rsidRPr="000163B9">
        <w:t xml:space="preserve"> </w:t>
      </w:r>
      <w:r w:rsidRPr="000163B9">
        <w:fldChar w:fldCharType="begin"/>
      </w:r>
      <w:r w:rsidRPr="000163B9">
        <w:instrText xml:space="preserve"> HYPERLINK "kodeks://link/d?nd=902234751&amp;point=mark=000000000000000000000000000000000000000000000000007DE0K8"\o"’’О внесении изменений в некоторые постановления Правительства Российской Федерации по вопросам ...’’</w:instrText>
      </w:r>
    </w:p>
    <w:p w:rsidR="0044097A" w:rsidRPr="000163B9" w:rsidRDefault="0044097A" w:rsidP="00B67A8E">
      <w:pPr>
        <w:pStyle w:val="FORMATTEXT"/>
        <w:ind w:firstLine="568"/>
        <w:jc w:val="both"/>
      </w:pPr>
      <w:r w:rsidRPr="000163B9">
        <w:instrText>Постановление Правительства РФ от 13.09.2010 N 717</w:instrText>
      </w:r>
    </w:p>
    <w:p w:rsidR="0044097A" w:rsidRPr="000163B9" w:rsidRDefault="0044097A" w:rsidP="00B67A8E">
      <w:pPr>
        <w:pStyle w:val="FORMATTEXT"/>
        <w:ind w:firstLine="568"/>
        <w:jc w:val="both"/>
      </w:pPr>
      <w:r w:rsidRPr="000163B9">
        <w:instrText>Статус: действующая редакция (действ. с 25.11.2015)"</w:instrText>
      </w:r>
      <w:r w:rsidRPr="000163B9">
        <w:fldChar w:fldCharType="separate"/>
      </w:r>
      <w:r w:rsidRPr="000163B9">
        <w:rPr>
          <w:color w:val="0000AA"/>
          <w:u w:val="single"/>
        </w:rPr>
        <w:t>постановлением Правительства Российской Федерации от 13 сентября 2010 года N 717</w:t>
      </w:r>
      <w:r w:rsidRPr="000163B9">
        <w:rPr>
          <w:color w:val="0000FF"/>
          <w:u w:val="single"/>
        </w:rPr>
        <w:t xml:space="preserve"> </w:t>
      </w:r>
      <w:r w:rsidRPr="000163B9">
        <w:fldChar w:fldCharType="end"/>
      </w:r>
      <w:r w:rsidRPr="000163B9">
        <w:t>);</w:t>
      </w:r>
    </w:p>
    <w:p w:rsidR="0044097A" w:rsidRPr="000163B9" w:rsidRDefault="0044097A" w:rsidP="00B67A8E">
      <w:pPr>
        <w:pStyle w:val="FORMATTEXT"/>
        <w:ind w:firstLine="568"/>
        <w:jc w:val="both"/>
      </w:pPr>
    </w:p>
    <w:p w:rsidR="0044097A" w:rsidRPr="000163B9" w:rsidRDefault="0044097A" w:rsidP="00B67A8E">
      <w:pPr>
        <w:pStyle w:val="FORMATTEXT"/>
        <w:ind w:firstLine="568"/>
        <w:jc w:val="both"/>
      </w:pPr>
      <w:r w:rsidRPr="000163B9">
        <w:t xml:space="preserve">5.2_2. на основании и во исполнение </w:t>
      </w:r>
      <w:r w:rsidRPr="000163B9">
        <w:fldChar w:fldCharType="begin"/>
      </w:r>
      <w:r w:rsidRPr="000163B9">
        <w:instrText xml:space="preserve"> HYPERLINK "kodeks://link/d?nd=9004937&amp;point=mark=0000000000000000000000000000000000000000000000000064U0IK"\o"’’Конституция Российской Федерации (с изменениями на 21 июля 2014 года)’’</w:instrText>
      </w:r>
    </w:p>
    <w:p w:rsidR="0044097A" w:rsidRPr="000163B9" w:rsidRDefault="0044097A" w:rsidP="00B67A8E">
      <w:pPr>
        <w:pStyle w:val="FORMATTEXT"/>
        <w:ind w:firstLine="568"/>
        <w:jc w:val="both"/>
      </w:pPr>
      <w:r w:rsidRPr="000163B9">
        <w:instrText>Конституция Российской Федерации от 12.12.1993</w:instrText>
      </w:r>
    </w:p>
    <w:p w:rsidR="0044097A" w:rsidRPr="000163B9" w:rsidRDefault="0044097A" w:rsidP="00B67A8E">
      <w:pPr>
        <w:spacing w:after="0" w:line="240" w:lineRule="auto"/>
        <w:jc w:val="both"/>
        <w:rPr>
          <w:rFonts w:ascii="Arial" w:hAnsi="Arial" w:cs="Arial"/>
          <w:sz w:val="20"/>
          <w:szCs w:val="20"/>
        </w:rPr>
      </w:pPr>
      <w:r w:rsidRPr="000163B9">
        <w:rPr>
          <w:rFonts w:ascii="Arial" w:hAnsi="Arial" w:cs="Arial"/>
          <w:sz w:val="20"/>
          <w:szCs w:val="20"/>
        </w:rPr>
        <w:instrText>Статус: действующая редакция (действ. с 22.07.2014)"</w:instrText>
      </w:r>
      <w:r w:rsidRPr="000163B9">
        <w:rPr>
          <w:rFonts w:ascii="Arial" w:hAnsi="Arial" w:cs="Arial"/>
          <w:sz w:val="20"/>
          <w:szCs w:val="20"/>
        </w:rPr>
        <w:fldChar w:fldCharType="separate"/>
      </w:r>
      <w:r w:rsidRPr="000163B9">
        <w:rPr>
          <w:rFonts w:ascii="Arial" w:hAnsi="Arial" w:cs="Arial"/>
          <w:color w:val="0000AA"/>
          <w:sz w:val="20"/>
          <w:szCs w:val="20"/>
          <w:u w:val="single"/>
        </w:rPr>
        <w:t>Конституции Российской Федерации</w:t>
      </w:r>
      <w:r w:rsidRPr="000163B9">
        <w:rPr>
          <w:rFonts w:ascii="Arial" w:hAnsi="Arial" w:cs="Arial"/>
          <w:color w:val="0000FF"/>
          <w:sz w:val="20"/>
          <w:szCs w:val="20"/>
          <w:u w:val="single"/>
        </w:rPr>
        <w:t xml:space="preserve"> </w:t>
      </w:r>
      <w:r w:rsidRPr="000163B9">
        <w:rPr>
          <w:rFonts w:ascii="Arial" w:hAnsi="Arial" w:cs="Arial"/>
          <w:sz w:val="20"/>
          <w:szCs w:val="20"/>
        </w:rPr>
        <w:fldChar w:fldCharType="end"/>
      </w:r>
      <w:r w:rsidRPr="000163B9">
        <w:rPr>
          <w:rFonts w:ascii="Arial" w:hAnsi="Arial" w:cs="Arial"/>
          <w:sz w:val="20"/>
          <w:szCs w:val="20"/>
        </w:rPr>
        <w:t>,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принимает следующие нормативные правовые акты в установленной сфере деятельности</w:t>
      </w:r>
    </w:p>
    <w:p w:rsidR="0044097A" w:rsidRPr="000163B9" w:rsidRDefault="0044097A" w:rsidP="00B67A8E">
      <w:pPr>
        <w:spacing w:after="0" w:line="240" w:lineRule="auto"/>
        <w:jc w:val="both"/>
        <w:rPr>
          <w:rFonts w:ascii="Arial" w:hAnsi="Arial" w:cs="Arial"/>
          <w:sz w:val="20"/>
          <w:szCs w:val="20"/>
        </w:rPr>
      </w:pPr>
      <w:r w:rsidRPr="000163B9">
        <w:rPr>
          <w:rFonts w:ascii="Arial" w:hAnsi="Arial" w:cs="Arial"/>
          <w:sz w:val="20"/>
          <w:szCs w:val="20"/>
        </w:rPr>
        <w:t>5.2_2.12. порядок формирования и ведения дел при осуществлении государственного строительного надзора, требования, предъявляемые к включаемым в такие дела документам</w:t>
      </w:r>
    </w:p>
    <w:p w:rsidR="0044097A" w:rsidRPr="000163B9" w:rsidRDefault="0044097A" w:rsidP="00B67A8E">
      <w:pPr>
        <w:pStyle w:val="FORMATTEXT"/>
        <w:ind w:firstLine="568"/>
        <w:jc w:val="both"/>
      </w:pPr>
      <w:r w:rsidRPr="000163B9">
        <w:t>5.3. на основании федеральных законов, актов Президента Российской Федерации и Правительства Российской Федерации осуществляет следующие полномочия в установленной сфере деятельности:</w:t>
      </w:r>
    </w:p>
    <w:p w:rsidR="0044097A" w:rsidRPr="000163B9" w:rsidRDefault="0044097A" w:rsidP="00B67A8E">
      <w:pPr>
        <w:pStyle w:val="FORMATTEXT"/>
        <w:ind w:firstLine="568"/>
        <w:jc w:val="both"/>
      </w:pPr>
    </w:p>
    <w:p w:rsidR="0044097A" w:rsidRPr="000163B9" w:rsidRDefault="0044097A" w:rsidP="00B67A8E">
      <w:pPr>
        <w:pStyle w:val="FORMATTEXT"/>
        <w:ind w:firstLine="568"/>
        <w:jc w:val="both"/>
      </w:pPr>
      <w:r w:rsidRPr="000163B9">
        <w:t>5.3.1. осуществляет контроль и надзор:</w:t>
      </w:r>
    </w:p>
    <w:p w:rsidR="0044097A" w:rsidRPr="000163B9" w:rsidRDefault="0044097A" w:rsidP="00B67A8E">
      <w:pPr>
        <w:pStyle w:val="FORMATTEXT"/>
        <w:ind w:firstLine="568"/>
        <w:jc w:val="both"/>
      </w:pPr>
      <w:r w:rsidRPr="000163B9">
        <w:t>5.3.1.20. за соблюдением требований технических регламентов в установленной сфере деятельности</w:t>
      </w:r>
    </w:p>
    <w:p w:rsidR="0044097A" w:rsidRPr="000163B9" w:rsidRDefault="0044097A" w:rsidP="00B67A8E">
      <w:pPr>
        <w:pStyle w:val="FORMATTEXT"/>
        <w:ind w:firstLine="568"/>
        <w:jc w:val="both"/>
      </w:pPr>
      <w:r w:rsidRPr="000163B9">
        <w:t xml:space="preserve">5.3.8. проводит проверки (инспекции) соблюдения юридическими и физическими лицами </w:t>
      </w:r>
      <w:r w:rsidRPr="000163B9">
        <w:lastRenderedPageBreak/>
        <w:t>требований законодательства Российской Федерации, нормативных правовых актов, норм и правил в установленной сфере деятельности;</w:t>
      </w:r>
    </w:p>
    <w:p w:rsidR="0044097A" w:rsidRPr="000163B9" w:rsidRDefault="0044097A" w:rsidP="00B67A8E">
      <w:pPr>
        <w:pStyle w:val="FORMATTEXT"/>
        <w:ind w:firstLine="568"/>
        <w:jc w:val="both"/>
      </w:pPr>
      <w:r w:rsidRPr="000163B9">
        <w:t>5.3.15. выдает 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44097A" w:rsidRPr="000163B9" w:rsidRDefault="0044097A" w:rsidP="00B67A8E">
      <w:pPr>
        <w:pStyle w:val="FORMATTEXT"/>
        <w:ind w:firstLine="568"/>
        <w:jc w:val="both"/>
      </w:pPr>
    </w:p>
    <w:p w:rsidR="0044097A" w:rsidRPr="000163B9" w:rsidRDefault="0044097A" w:rsidP="00B67A8E">
      <w:pPr>
        <w:pStyle w:val="FORMATTEXT"/>
        <w:ind w:firstLine="568"/>
        <w:jc w:val="both"/>
      </w:pPr>
      <w:r w:rsidRPr="000163B9">
        <w:t xml:space="preserve">6. Федеральная служба по </w:t>
      </w:r>
      <w:proofErr w:type="gramStart"/>
      <w:r w:rsidRPr="000163B9">
        <w:t>экологическому</w:t>
      </w:r>
      <w:proofErr w:type="gramEnd"/>
      <w:r w:rsidRPr="000163B9">
        <w:t>, технологическому и атомному надзору с целью реализации полномочий в установленной сфере деятельности имеет право:</w:t>
      </w:r>
    </w:p>
    <w:p w:rsidR="0044097A" w:rsidRPr="000163B9" w:rsidRDefault="0044097A" w:rsidP="00B67A8E">
      <w:pPr>
        <w:pStyle w:val="FORMATTEXT"/>
        <w:ind w:firstLine="568"/>
        <w:jc w:val="both"/>
      </w:pPr>
    </w:p>
    <w:p w:rsidR="0044097A" w:rsidRPr="000163B9" w:rsidRDefault="0044097A" w:rsidP="00B67A8E">
      <w:pPr>
        <w:pStyle w:val="FORMATTEXT"/>
        <w:ind w:firstLine="568"/>
        <w:jc w:val="both"/>
      </w:pPr>
      <w:r w:rsidRPr="000163B9">
        <w:t xml:space="preserve">6.1. запрашивать и получать в установленном </w:t>
      </w:r>
      <w:proofErr w:type="gramStart"/>
      <w:r w:rsidRPr="000163B9">
        <w:t>порядке</w:t>
      </w:r>
      <w:proofErr w:type="gramEnd"/>
      <w:r w:rsidRPr="000163B9">
        <w:t xml:space="preserve"> сведения, необходимые для принятия решений по вопросам, отнесенным к компетенции Службы;</w:t>
      </w:r>
    </w:p>
    <w:p w:rsidR="0044097A" w:rsidRPr="000163B9" w:rsidRDefault="0044097A" w:rsidP="00B67A8E">
      <w:pPr>
        <w:pStyle w:val="FORMATTEXT"/>
        <w:ind w:firstLine="568"/>
        <w:jc w:val="both"/>
      </w:pPr>
    </w:p>
    <w:p w:rsidR="000163B9" w:rsidRPr="000163B9" w:rsidRDefault="0044097A" w:rsidP="00B67A8E">
      <w:pPr>
        <w:pStyle w:val="FORMATTEXT"/>
        <w:ind w:firstLine="568"/>
        <w:jc w:val="both"/>
      </w:pPr>
      <w:r w:rsidRPr="000163B9">
        <w:t xml:space="preserve">6.2. проводить в </w:t>
      </w:r>
      <w:proofErr w:type="gramStart"/>
      <w:r w:rsidRPr="000163B9">
        <w:t>пределах</w:t>
      </w:r>
      <w:proofErr w:type="gramEnd"/>
      <w:r w:rsidRPr="000163B9">
        <w:t xml:space="preserve"> своей компетенции необходимые расследования, организовывать проведение необходимых исследований, испытаний, экспертиз, анализов и оценок, а также научных исследований по вопросам осуществления контроля и надзора в установленной сфере деятельности </w:t>
      </w:r>
    </w:p>
    <w:p w:rsidR="0044097A" w:rsidRPr="000163B9" w:rsidRDefault="0044097A" w:rsidP="00B67A8E">
      <w:pPr>
        <w:pStyle w:val="FORMATTEXT"/>
        <w:ind w:firstLine="568"/>
        <w:jc w:val="both"/>
      </w:pPr>
    </w:p>
    <w:p w:rsidR="0044097A" w:rsidRPr="000163B9" w:rsidRDefault="0044097A" w:rsidP="00B67A8E">
      <w:pPr>
        <w:pStyle w:val="FORMATTEXT"/>
        <w:ind w:firstLine="568"/>
        <w:jc w:val="both"/>
      </w:pPr>
      <w:r w:rsidRPr="000163B9">
        <w:t>6.3. давать юридическим и физическим лицам разъяснения по вопросам, отнесенным к компетенции Службы;</w:t>
      </w:r>
    </w:p>
    <w:p w:rsidR="0044097A" w:rsidRPr="000163B9" w:rsidRDefault="0044097A" w:rsidP="00B67A8E">
      <w:pPr>
        <w:pStyle w:val="FORMATTEXT"/>
        <w:ind w:firstLine="568"/>
        <w:jc w:val="both"/>
      </w:pPr>
    </w:p>
    <w:p w:rsidR="0044097A" w:rsidRDefault="0044097A" w:rsidP="00B67A8E">
      <w:pPr>
        <w:pStyle w:val="FORMATTEXT"/>
        <w:ind w:firstLine="568"/>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Default="000163B9" w:rsidP="00B67A8E">
      <w:pPr>
        <w:pStyle w:val="FORMATTEXT"/>
        <w:jc w:val="both"/>
      </w:pPr>
    </w:p>
    <w:p w:rsidR="000163B9" w:rsidRPr="000163B9" w:rsidRDefault="000163B9" w:rsidP="00B67A8E">
      <w:pPr>
        <w:pStyle w:val="FORMATTEXT"/>
        <w:jc w:val="both"/>
        <w:rPr>
          <w:rFonts w:ascii="Times New Roman" w:hAnsi="Times New Roman" w:cs="Times New Roman"/>
          <w:sz w:val="28"/>
          <w:szCs w:val="28"/>
        </w:rPr>
      </w:pPr>
      <w:r w:rsidRPr="000163B9">
        <w:rPr>
          <w:rFonts w:ascii="Times New Roman" w:hAnsi="Times New Roman" w:cs="Times New Roman"/>
          <w:sz w:val="28"/>
          <w:szCs w:val="28"/>
        </w:rPr>
        <w:t>УТВЕРЖДЕНО</w:t>
      </w:r>
    </w:p>
    <w:p w:rsidR="000163B9" w:rsidRPr="000163B9" w:rsidRDefault="000163B9" w:rsidP="00B67A8E">
      <w:pPr>
        <w:pStyle w:val="FORMATTEXT"/>
        <w:jc w:val="both"/>
        <w:rPr>
          <w:rFonts w:ascii="Times New Roman" w:hAnsi="Times New Roman" w:cs="Times New Roman"/>
          <w:sz w:val="28"/>
          <w:szCs w:val="28"/>
        </w:rPr>
      </w:pPr>
      <w:r w:rsidRPr="000163B9">
        <w:rPr>
          <w:rFonts w:ascii="Times New Roman" w:hAnsi="Times New Roman" w:cs="Times New Roman"/>
          <w:sz w:val="28"/>
          <w:szCs w:val="28"/>
        </w:rPr>
        <w:t xml:space="preserve">приказом </w:t>
      </w:r>
      <w:proofErr w:type="gramStart"/>
      <w:r w:rsidRPr="000163B9">
        <w:rPr>
          <w:rFonts w:ascii="Times New Roman" w:hAnsi="Times New Roman" w:cs="Times New Roman"/>
          <w:sz w:val="28"/>
          <w:szCs w:val="28"/>
        </w:rPr>
        <w:t>Федеральной</w:t>
      </w:r>
      <w:proofErr w:type="gramEnd"/>
    </w:p>
    <w:p w:rsidR="000163B9" w:rsidRPr="000163B9" w:rsidRDefault="000163B9" w:rsidP="00B67A8E">
      <w:pPr>
        <w:pStyle w:val="FORMATTEXT"/>
        <w:jc w:val="both"/>
        <w:rPr>
          <w:rFonts w:ascii="Times New Roman" w:hAnsi="Times New Roman" w:cs="Times New Roman"/>
          <w:sz w:val="28"/>
          <w:szCs w:val="28"/>
        </w:rPr>
      </w:pPr>
      <w:r w:rsidRPr="000163B9">
        <w:rPr>
          <w:rFonts w:ascii="Times New Roman" w:hAnsi="Times New Roman" w:cs="Times New Roman"/>
          <w:sz w:val="28"/>
          <w:szCs w:val="28"/>
        </w:rPr>
        <w:t xml:space="preserve">службы по </w:t>
      </w:r>
      <w:proofErr w:type="gramStart"/>
      <w:r w:rsidRPr="000163B9">
        <w:rPr>
          <w:rFonts w:ascii="Times New Roman" w:hAnsi="Times New Roman" w:cs="Times New Roman"/>
          <w:sz w:val="28"/>
          <w:szCs w:val="28"/>
        </w:rPr>
        <w:t>экологическому</w:t>
      </w:r>
      <w:proofErr w:type="gramEnd"/>
      <w:r w:rsidRPr="000163B9">
        <w:rPr>
          <w:rFonts w:ascii="Times New Roman" w:hAnsi="Times New Roman" w:cs="Times New Roman"/>
          <w:sz w:val="28"/>
          <w:szCs w:val="28"/>
        </w:rPr>
        <w:t>,</w:t>
      </w:r>
    </w:p>
    <w:p w:rsidR="000163B9" w:rsidRPr="000163B9" w:rsidRDefault="000163B9" w:rsidP="00B67A8E">
      <w:pPr>
        <w:pStyle w:val="FORMATTEXT"/>
        <w:jc w:val="both"/>
        <w:rPr>
          <w:rFonts w:ascii="Times New Roman" w:hAnsi="Times New Roman" w:cs="Times New Roman"/>
          <w:sz w:val="28"/>
          <w:szCs w:val="28"/>
        </w:rPr>
      </w:pPr>
      <w:r w:rsidRPr="000163B9">
        <w:rPr>
          <w:rFonts w:ascii="Times New Roman" w:hAnsi="Times New Roman" w:cs="Times New Roman"/>
          <w:sz w:val="28"/>
          <w:szCs w:val="28"/>
        </w:rPr>
        <w:t>технологическому</w:t>
      </w:r>
    </w:p>
    <w:p w:rsidR="000163B9" w:rsidRPr="000163B9" w:rsidRDefault="000163B9" w:rsidP="00B67A8E">
      <w:pPr>
        <w:pStyle w:val="FORMATTEXT"/>
        <w:jc w:val="both"/>
        <w:rPr>
          <w:rFonts w:ascii="Times New Roman" w:hAnsi="Times New Roman" w:cs="Times New Roman"/>
          <w:sz w:val="28"/>
          <w:szCs w:val="28"/>
        </w:rPr>
      </w:pPr>
      <w:r w:rsidRPr="000163B9">
        <w:rPr>
          <w:rFonts w:ascii="Times New Roman" w:hAnsi="Times New Roman" w:cs="Times New Roman"/>
          <w:sz w:val="28"/>
          <w:szCs w:val="28"/>
        </w:rPr>
        <w:t>и атомному надзору</w:t>
      </w:r>
    </w:p>
    <w:p w:rsidR="000163B9" w:rsidRPr="000163B9" w:rsidRDefault="000163B9" w:rsidP="00B67A8E">
      <w:pPr>
        <w:pStyle w:val="FORMATTEXT"/>
        <w:jc w:val="both"/>
        <w:rPr>
          <w:rFonts w:ascii="Times New Roman" w:hAnsi="Times New Roman" w:cs="Times New Roman"/>
          <w:sz w:val="28"/>
          <w:szCs w:val="28"/>
        </w:rPr>
      </w:pPr>
      <w:r w:rsidRPr="000163B9">
        <w:rPr>
          <w:rFonts w:ascii="Times New Roman" w:hAnsi="Times New Roman" w:cs="Times New Roman"/>
          <w:sz w:val="28"/>
          <w:szCs w:val="28"/>
        </w:rPr>
        <w:t xml:space="preserve">от 28 июня 2016 года N 270 </w:t>
      </w:r>
    </w:p>
    <w:p w:rsidR="000163B9" w:rsidRPr="000163B9" w:rsidRDefault="000163B9" w:rsidP="00B67A8E">
      <w:pPr>
        <w:pStyle w:val="HEADERTEXT"/>
        <w:jc w:val="both"/>
        <w:rPr>
          <w:rFonts w:ascii="Times New Roman" w:hAnsi="Times New Roman" w:cs="Times New Roman"/>
          <w:b/>
          <w:bCs/>
          <w:sz w:val="28"/>
          <w:szCs w:val="28"/>
        </w:rPr>
      </w:pPr>
    </w:p>
    <w:p w:rsidR="000163B9" w:rsidRPr="000163B9" w:rsidRDefault="000163B9" w:rsidP="00B67A8E">
      <w:pPr>
        <w:pStyle w:val="HEADERTEXT"/>
        <w:jc w:val="both"/>
        <w:rPr>
          <w:rFonts w:ascii="Times New Roman" w:hAnsi="Times New Roman" w:cs="Times New Roman"/>
          <w:b/>
          <w:bCs/>
          <w:sz w:val="28"/>
          <w:szCs w:val="28"/>
        </w:rPr>
      </w:pPr>
      <w:r w:rsidRPr="000163B9">
        <w:rPr>
          <w:rFonts w:ascii="Times New Roman" w:hAnsi="Times New Roman" w:cs="Times New Roman"/>
          <w:b/>
          <w:bCs/>
          <w:sz w:val="28"/>
          <w:szCs w:val="28"/>
        </w:rPr>
        <w:t xml:space="preserve">      </w:t>
      </w:r>
    </w:p>
    <w:p w:rsidR="000163B9" w:rsidRPr="000163B9" w:rsidRDefault="000163B9" w:rsidP="00B67A8E">
      <w:pPr>
        <w:pStyle w:val="HEADERTEXT"/>
        <w:jc w:val="both"/>
        <w:rPr>
          <w:rFonts w:ascii="Times New Roman" w:hAnsi="Times New Roman" w:cs="Times New Roman"/>
          <w:b/>
          <w:bCs/>
          <w:sz w:val="28"/>
          <w:szCs w:val="28"/>
        </w:rPr>
      </w:pPr>
      <w:r w:rsidRPr="000163B9">
        <w:rPr>
          <w:rFonts w:ascii="Times New Roman" w:hAnsi="Times New Roman" w:cs="Times New Roman"/>
          <w:b/>
          <w:bCs/>
          <w:sz w:val="28"/>
          <w:szCs w:val="28"/>
        </w:rPr>
        <w:t>     </w:t>
      </w:r>
    </w:p>
    <w:p w:rsidR="000163B9" w:rsidRPr="000163B9" w:rsidRDefault="000163B9" w:rsidP="00B67A8E">
      <w:pPr>
        <w:pStyle w:val="HEADERTEXT"/>
        <w:jc w:val="both"/>
        <w:rPr>
          <w:rFonts w:ascii="Times New Roman" w:hAnsi="Times New Roman" w:cs="Times New Roman"/>
          <w:b/>
          <w:bCs/>
          <w:sz w:val="28"/>
          <w:szCs w:val="28"/>
        </w:rPr>
      </w:pPr>
      <w:r w:rsidRPr="000163B9">
        <w:rPr>
          <w:rFonts w:ascii="Times New Roman" w:hAnsi="Times New Roman" w:cs="Times New Roman"/>
          <w:b/>
          <w:bCs/>
          <w:sz w:val="28"/>
          <w:szCs w:val="28"/>
        </w:rPr>
        <w:t xml:space="preserve">Положение о Волжском межрегиональном территориальном управлении по надзору за ядерной и радиационной безопасностью Федеральной службы по </w:t>
      </w:r>
      <w:proofErr w:type="gramStart"/>
      <w:r w:rsidRPr="000163B9">
        <w:rPr>
          <w:rFonts w:ascii="Times New Roman" w:hAnsi="Times New Roman" w:cs="Times New Roman"/>
          <w:b/>
          <w:bCs/>
          <w:sz w:val="28"/>
          <w:szCs w:val="28"/>
        </w:rPr>
        <w:t>экологическому</w:t>
      </w:r>
      <w:proofErr w:type="gramEnd"/>
      <w:r w:rsidRPr="000163B9">
        <w:rPr>
          <w:rFonts w:ascii="Times New Roman" w:hAnsi="Times New Roman" w:cs="Times New Roman"/>
          <w:b/>
          <w:bCs/>
          <w:sz w:val="28"/>
          <w:szCs w:val="28"/>
        </w:rPr>
        <w:t xml:space="preserve">, технологическому и атомному надзору </w:t>
      </w:r>
    </w:p>
    <w:p w:rsidR="000163B9" w:rsidRPr="000163B9" w:rsidRDefault="000163B9" w:rsidP="00B67A8E">
      <w:pPr>
        <w:pStyle w:val="HEADERTEXT"/>
        <w:jc w:val="both"/>
        <w:rPr>
          <w:rFonts w:ascii="Times New Roman" w:hAnsi="Times New Roman" w:cs="Times New Roman"/>
          <w:b/>
          <w:bCs/>
          <w:sz w:val="28"/>
          <w:szCs w:val="28"/>
        </w:rPr>
      </w:pPr>
    </w:p>
    <w:p w:rsidR="00C31A6D" w:rsidRDefault="00C31A6D" w:rsidP="00B67A8E">
      <w:pPr>
        <w:pStyle w:val="HEADERTEXT"/>
        <w:jc w:val="both"/>
        <w:rPr>
          <w:b/>
          <w:bCs/>
        </w:rPr>
      </w:pPr>
      <w:r>
        <w:rPr>
          <w:b/>
          <w:bCs/>
        </w:rPr>
        <w:t xml:space="preserve">I. Общие положения </w:t>
      </w:r>
    </w:p>
    <w:p w:rsidR="00C31A6D" w:rsidRDefault="00C31A6D" w:rsidP="00B67A8E">
      <w:pPr>
        <w:pStyle w:val="FORMATTEXT"/>
        <w:ind w:firstLine="568"/>
        <w:jc w:val="both"/>
      </w:pPr>
      <w:r>
        <w:t xml:space="preserve">1. </w:t>
      </w:r>
      <w:proofErr w:type="gramStart"/>
      <w:r>
        <w:t>Межрегиональный территориальный орган по надзору за ядерной и радиационной безопасностью Федеральной службы по экологическому, технологическому и атомному надзору - Волжское межрегиональное территориальное управление по надзору за ядерной и радиационной безопасностью Федеральной службы по экологическому, технологическому и атомному надзору (далее - территориальный орган), сокращенное наименование - Волжское МТУ по надзору за ЯРБ Ростехнадзора, является территориальным органом межрегионального уровня, осуществляющим функции Федеральной службы по экологическому</w:t>
      </w:r>
      <w:proofErr w:type="gramEnd"/>
      <w:r>
        <w:t xml:space="preserve">, </w:t>
      </w:r>
      <w:proofErr w:type="gramStart"/>
      <w:r>
        <w:t>технологическому и атомному надзору, уполномоченным на осуществление федерального государственного надзора в области использования атомной энергии (за исключением деятельности по разработке, изготовлению, испытанию, эксплуатации и утилизации ядерного оружия и ядерных энергетических установок военного назначения) в пределах установленной сферы деятельности на территории Республики Башкортостан, Республики Марий Эл, Республики Мордовия, Республики Татарстан, Удмуртской Республики, Чувашской Республики, Пермского края, Нижегородской области (за исключением территории</w:t>
      </w:r>
      <w:proofErr w:type="gramEnd"/>
      <w:r>
        <w:t xml:space="preserve"> ЗАТО </w:t>
      </w:r>
      <w:proofErr w:type="spellStart"/>
      <w:r>
        <w:t>г</w:t>
      </w:r>
      <w:proofErr w:type="gramStart"/>
      <w:r>
        <w:t>.С</w:t>
      </w:r>
      <w:proofErr w:type="gramEnd"/>
      <w:r>
        <w:t>арова</w:t>
      </w:r>
      <w:proofErr w:type="spellEnd"/>
      <w:r>
        <w:t>), Кировской области, Оренбургской области, Пензенской области, Самарской области, Саратовской области, Ульяновской области, Тверской области (только в части надзора и контроля за ядерной, радиационной и технической безопасностью Калининской АЭС).</w:t>
      </w:r>
    </w:p>
    <w:p w:rsidR="00C31A6D" w:rsidRDefault="00C31A6D" w:rsidP="00B67A8E">
      <w:pPr>
        <w:pStyle w:val="FORMATTEXT"/>
        <w:ind w:firstLine="568"/>
        <w:jc w:val="both"/>
      </w:pPr>
    </w:p>
    <w:p w:rsidR="00C31A6D" w:rsidRDefault="00C31A6D" w:rsidP="00B67A8E">
      <w:pPr>
        <w:pStyle w:val="HEADERTEXT"/>
        <w:jc w:val="both"/>
        <w:rPr>
          <w:b/>
          <w:bCs/>
        </w:rPr>
      </w:pPr>
      <w:r>
        <w:rPr>
          <w:b/>
          <w:bCs/>
        </w:rPr>
        <w:t xml:space="preserve">II. Полномочия </w:t>
      </w:r>
    </w:p>
    <w:p w:rsidR="00C31A6D" w:rsidRDefault="00C31A6D" w:rsidP="00B67A8E">
      <w:pPr>
        <w:pStyle w:val="FORMATTEXT"/>
        <w:ind w:firstLine="568"/>
        <w:jc w:val="both"/>
      </w:pPr>
      <w:r>
        <w:t>4. Территориальный орган осуществляет следующие полномочия в установленной сфере деятельности:</w:t>
      </w:r>
    </w:p>
    <w:p w:rsidR="00C31A6D" w:rsidRDefault="00C31A6D" w:rsidP="00B67A8E">
      <w:pPr>
        <w:pStyle w:val="FORMATTEXT"/>
        <w:ind w:firstLine="568"/>
        <w:jc w:val="both"/>
      </w:pPr>
      <w:r>
        <w:t>4.2. Осуществляет федеральный государственный строительный надзор при строительстве, реконструкции ядерных установок, радиационных источников, пунктов хранения.</w:t>
      </w:r>
    </w:p>
    <w:p w:rsidR="00C31A6D" w:rsidRDefault="00C31A6D" w:rsidP="00B67A8E">
      <w:pPr>
        <w:pStyle w:val="FORMATTEXT"/>
        <w:ind w:firstLine="568"/>
        <w:jc w:val="both"/>
      </w:pPr>
    </w:p>
    <w:p w:rsidR="00C31A6D" w:rsidRDefault="00C31A6D" w:rsidP="00B67A8E">
      <w:pPr>
        <w:pStyle w:val="FORMATTEXT"/>
        <w:ind w:firstLine="568"/>
        <w:jc w:val="both"/>
      </w:pPr>
      <w:r>
        <w:t>Формирует дела применительно к каждому объекту использования атомной энергии, включает в дело все документы, составленные либо полученные при осуществлении такого надзора.</w:t>
      </w:r>
    </w:p>
    <w:p w:rsidR="00C31A6D" w:rsidRDefault="00C31A6D" w:rsidP="00B67A8E">
      <w:pPr>
        <w:pStyle w:val="FORMATTEXT"/>
        <w:ind w:firstLine="568"/>
        <w:jc w:val="both"/>
      </w:pPr>
      <w:r>
        <w:t xml:space="preserve">4.6. </w:t>
      </w:r>
      <w:proofErr w:type="gramStart"/>
      <w:r>
        <w:t>Выдает заключения о соответствии построенного, реконструированного объекта использования атомной энергии (ядерные установки, радиационные источники, пункты хранения ядерных материалов и радиоактивных веществ, пункты хранения, хранилища радиоактивных отходов) требованиям технических регламентов, иных нормативных правовых актов и проектной документации или принимает решение об отказе в выдаче таких заключений в соответствии с законодательством Российской Федерации о градостроительной деятельности.</w:t>
      </w:r>
      <w:proofErr w:type="gramEnd"/>
    </w:p>
    <w:p w:rsidR="00C31A6D" w:rsidRDefault="00C31A6D" w:rsidP="00B67A8E">
      <w:pPr>
        <w:pStyle w:val="FORMATTEXT"/>
        <w:ind w:firstLine="568"/>
        <w:jc w:val="both"/>
      </w:pPr>
      <w:r>
        <w:t>4.11. Обобщает сведения, полученные при осуществлении федерального государственного строительного надзора при строительстве, реконструкции объектов использования атомной энергии.</w:t>
      </w:r>
    </w:p>
    <w:p w:rsidR="0044097A" w:rsidRDefault="0044097A" w:rsidP="00B67A8E">
      <w:pPr>
        <w:spacing w:after="0" w:line="240" w:lineRule="auto"/>
        <w:jc w:val="both"/>
        <w:rPr>
          <w:rFonts w:ascii="Times New Roman" w:hAnsi="Times New Roman" w:cs="Times New Roman"/>
          <w:sz w:val="28"/>
          <w:szCs w:val="28"/>
        </w:rPr>
      </w:pPr>
    </w:p>
    <w:p w:rsidR="006E5383" w:rsidRDefault="006E5383" w:rsidP="00B67A8E">
      <w:pPr>
        <w:spacing w:after="0" w:line="240" w:lineRule="auto"/>
        <w:jc w:val="both"/>
        <w:rPr>
          <w:rFonts w:ascii="Times New Roman" w:hAnsi="Times New Roman" w:cs="Times New Roman"/>
          <w:sz w:val="28"/>
          <w:szCs w:val="28"/>
        </w:rPr>
      </w:pPr>
    </w:p>
    <w:p w:rsidR="006E5383" w:rsidRDefault="006E5383" w:rsidP="00B67A8E">
      <w:pPr>
        <w:spacing w:after="0" w:line="240" w:lineRule="auto"/>
        <w:jc w:val="both"/>
        <w:rPr>
          <w:rFonts w:ascii="Times New Roman" w:hAnsi="Times New Roman" w:cs="Times New Roman"/>
          <w:sz w:val="28"/>
          <w:szCs w:val="28"/>
        </w:rPr>
      </w:pPr>
    </w:p>
    <w:p w:rsidR="006E5383" w:rsidRDefault="006E5383" w:rsidP="00B67A8E">
      <w:pPr>
        <w:spacing w:after="0" w:line="240" w:lineRule="auto"/>
        <w:jc w:val="both"/>
        <w:rPr>
          <w:rFonts w:ascii="Times New Roman" w:hAnsi="Times New Roman" w:cs="Times New Roman"/>
          <w:sz w:val="28"/>
          <w:szCs w:val="28"/>
        </w:rPr>
      </w:pPr>
    </w:p>
    <w:p w:rsidR="006E5383" w:rsidRDefault="006E5383" w:rsidP="00B67A8E">
      <w:pPr>
        <w:spacing w:after="0" w:line="240" w:lineRule="auto"/>
        <w:jc w:val="both"/>
        <w:rPr>
          <w:rFonts w:ascii="Times New Roman" w:hAnsi="Times New Roman" w:cs="Times New Roman"/>
          <w:sz w:val="28"/>
          <w:szCs w:val="28"/>
        </w:rPr>
      </w:pPr>
    </w:p>
    <w:p w:rsidR="006E5383" w:rsidRDefault="006E5383" w:rsidP="006E5383">
      <w:pPr>
        <w:pStyle w:val="HEADERTEXT"/>
        <w:rPr>
          <w:b/>
          <w:bCs/>
        </w:rPr>
      </w:pPr>
      <w:r>
        <w:rPr>
          <w:rFonts w:ascii="Arial, sans-serif" w:hAnsi="Arial, sans-serif"/>
          <w:sz w:val="24"/>
          <w:szCs w:val="24"/>
        </w:rPr>
        <w:lastRenderedPageBreak/>
        <w:t xml:space="preserve">  </w:t>
      </w:r>
    </w:p>
    <w:p w:rsidR="006E5383" w:rsidRDefault="006E5383" w:rsidP="006E5383">
      <w:pPr>
        <w:pStyle w:val="HEADERTEXT"/>
        <w:jc w:val="center"/>
        <w:rPr>
          <w:b/>
          <w:bCs/>
        </w:rPr>
      </w:pPr>
      <w:r>
        <w:rPr>
          <w:b/>
          <w:bCs/>
        </w:rPr>
        <w:t xml:space="preserve"> ФЕДЕРАЛЬНАЯ СЛУЖБА ПО ЭКОЛОГИЧЕСКОМУ, ТЕХНОЛОГИЧЕСКОМУ И АТОМНОМУ НАДЗОРУ</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ПРИКАЗ</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от 12 марта 2020 года N 107</w:t>
      </w:r>
    </w:p>
    <w:p w:rsidR="006E5383" w:rsidRDefault="006E5383" w:rsidP="006E5383">
      <w:pPr>
        <w:pStyle w:val="HEADERTEXT"/>
        <w:jc w:val="center"/>
        <w:rPr>
          <w:b/>
          <w:bCs/>
        </w:rPr>
      </w:pPr>
    </w:p>
    <w:p w:rsidR="006E5383" w:rsidRDefault="006E5383" w:rsidP="006E5383">
      <w:pPr>
        <w:pStyle w:val="HEADERTEXT"/>
        <w:rPr>
          <w:b/>
          <w:bCs/>
        </w:rPr>
      </w:pPr>
    </w:p>
    <w:p w:rsidR="006E5383" w:rsidRDefault="006E5383" w:rsidP="006E5383">
      <w:pPr>
        <w:pStyle w:val="HEADERTEXT"/>
        <w:jc w:val="center"/>
        <w:rPr>
          <w:b/>
          <w:bCs/>
        </w:rPr>
      </w:pPr>
      <w:r>
        <w:rPr>
          <w:b/>
          <w:bCs/>
        </w:rPr>
        <w:t xml:space="preserve"> Об утверждении </w:t>
      </w:r>
      <w:r>
        <w:rPr>
          <w:b/>
          <w:bCs/>
        </w:rPr>
        <w:fldChar w:fldCharType="begin"/>
      </w:r>
      <w:r>
        <w:rPr>
          <w:b/>
          <w:bCs/>
        </w:rPr>
        <w:instrText xml:space="preserve"> HYPERLINK "kodeks://link/d?nd=564651634&amp;point=mark=000000000000000000000000000000000000000000000000006540IN"\o"’’Об утверждении форм документов, необходимых для осуществления государственного строительного надзора’’</w:instrText>
      </w:r>
    </w:p>
    <w:p w:rsidR="006E5383" w:rsidRDefault="006E5383" w:rsidP="006E5383">
      <w:pPr>
        <w:pStyle w:val="HEADERTEXT"/>
        <w:jc w:val="center"/>
        <w:rPr>
          <w:b/>
          <w:bCs/>
        </w:rPr>
      </w:pPr>
      <w:r>
        <w:rPr>
          <w:b/>
          <w:bCs/>
        </w:rPr>
        <w:instrText>Приказ Ростехнадзора от 12.03.2020 N 107</w:instrText>
      </w:r>
    </w:p>
    <w:p w:rsidR="006E5383" w:rsidRDefault="006E5383" w:rsidP="006E5383">
      <w:pPr>
        <w:pStyle w:val="HEADERTEXT"/>
        <w:jc w:val="center"/>
        <w:rPr>
          <w:b/>
          <w:bCs/>
        </w:rPr>
      </w:pPr>
      <w:r>
        <w:rPr>
          <w:b/>
          <w:bCs/>
        </w:rPr>
        <w:instrText>Статус: действует с 24.04.2020"</w:instrText>
      </w:r>
      <w:r>
        <w:rPr>
          <w:b/>
          <w:bCs/>
        </w:rPr>
      </w:r>
      <w:r>
        <w:rPr>
          <w:b/>
          <w:bCs/>
        </w:rPr>
        <w:fldChar w:fldCharType="separate"/>
      </w:r>
      <w:r>
        <w:rPr>
          <w:b/>
          <w:bCs/>
          <w:color w:val="0000AA"/>
          <w:u w:val="single"/>
        </w:rPr>
        <w:t>форм документов, необходимых для осуществления государственного строительного надзора</w:t>
      </w:r>
      <w:r>
        <w:rPr>
          <w:b/>
          <w:bCs/>
          <w:color w:val="0000FF"/>
          <w:u w:val="single"/>
        </w:rPr>
        <w:t xml:space="preserve"> </w:t>
      </w:r>
      <w:r>
        <w:rPr>
          <w:b/>
          <w:bCs/>
        </w:rPr>
        <w:fldChar w:fldCharType="end"/>
      </w:r>
      <w:r>
        <w:rPr>
          <w:b/>
          <w:bCs/>
        </w:rPr>
        <w:t xml:space="preserve"> </w:t>
      </w:r>
    </w:p>
    <w:p w:rsidR="006E5383" w:rsidRDefault="006E5383" w:rsidP="006E5383">
      <w:pPr>
        <w:pStyle w:val="FORMATTEXT"/>
        <w:ind w:firstLine="568"/>
        <w:jc w:val="both"/>
      </w:pPr>
      <w:r>
        <w:t xml:space="preserve">На основании </w:t>
      </w:r>
      <w:r>
        <w:fldChar w:fldCharType="begin"/>
      </w:r>
      <w:r>
        <w:instrText xml:space="preserve"> HYPERLINK "kodeks://link/d?nd=901967210&amp;point=mark=000000000000000000000000000000000000000000000000007DK0KB"\o"’’О государственном строительном надзоре в Российской Федерации (с изменениями на 18 июля 2019 года)’’</w:instrText>
      </w:r>
    </w:p>
    <w:p w:rsidR="006E5383" w:rsidRDefault="006E5383" w:rsidP="006E5383">
      <w:pPr>
        <w:pStyle w:val="FORMATTEXT"/>
        <w:ind w:firstLine="568"/>
        <w:jc w:val="both"/>
      </w:pPr>
      <w:r>
        <w:instrText>Постановление Правительства РФ от 01.02.2006 N 54</w:instrText>
      </w:r>
    </w:p>
    <w:p w:rsidR="006E5383" w:rsidRDefault="006E5383" w:rsidP="006E5383">
      <w:pPr>
        <w:pStyle w:val="FORMATTEXT"/>
        <w:ind w:firstLine="568"/>
        <w:jc w:val="both"/>
      </w:pPr>
      <w:r>
        <w:instrText>Статус: действующая редакция (действ. с 30.07.2019)"</w:instrText>
      </w:r>
      <w:r>
        <w:fldChar w:fldCharType="separate"/>
      </w:r>
      <w:r>
        <w:rPr>
          <w:color w:val="0000AA"/>
          <w:u w:val="single"/>
        </w:rPr>
        <w:t>пункта 9 Положения об осуществлении государственного строительного надзора в Российской Федерации</w:t>
      </w:r>
      <w:r>
        <w:rPr>
          <w:color w:val="0000FF"/>
          <w:u w:val="single"/>
        </w:rPr>
        <w:t xml:space="preserve"> </w:t>
      </w:r>
      <w:r>
        <w:fldChar w:fldCharType="end"/>
      </w:r>
      <w:r>
        <w:t xml:space="preserve">, утвержденного </w:t>
      </w:r>
      <w:r>
        <w:fldChar w:fldCharType="begin"/>
      </w:r>
      <w:r>
        <w:instrText xml:space="preserve"> HYPERLINK "kodeks://link/d?nd=901967210&amp;point=mark=000000000000000000000000000000000000000000000000007D20K3"\o"’’О государственном строительном надзоре в Российской Федерации (с изменениями на 18 июля 2019 года)’’</w:instrText>
      </w:r>
    </w:p>
    <w:p w:rsidR="006E5383" w:rsidRDefault="006E5383" w:rsidP="006E5383">
      <w:pPr>
        <w:pStyle w:val="FORMATTEXT"/>
        <w:ind w:firstLine="568"/>
        <w:jc w:val="both"/>
      </w:pPr>
      <w:r>
        <w:instrText>Постановление Правительства РФ от 01.02.2006 N 54</w:instrText>
      </w:r>
    </w:p>
    <w:p w:rsidR="006E5383" w:rsidRDefault="006E5383" w:rsidP="006E5383">
      <w:pPr>
        <w:pStyle w:val="FORMATTEXT"/>
        <w:ind w:firstLine="568"/>
        <w:jc w:val="both"/>
      </w:pPr>
      <w:r>
        <w:instrText>Статус: действующая редакция (действ. с 30.07.2019)"</w:instrText>
      </w:r>
      <w:r>
        <w:fldChar w:fldCharType="separate"/>
      </w:r>
      <w:proofErr w:type="gramStart"/>
      <w:r>
        <w:rPr>
          <w:color w:val="0000AA"/>
          <w:u w:val="single"/>
        </w:rPr>
        <w:t>постановлением Правительства Российской Федерации от 1 февраля 2006 г. N 54 "О государственном строительном надзоре в Российской Федерации"</w:t>
      </w:r>
      <w:r>
        <w:rPr>
          <w:color w:val="0000FF"/>
          <w:u w:val="single"/>
        </w:rPr>
        <w:t xml:space="preserve"> </w:t>
      </w:r>
      <w:r>
        <w:fldChar w:fldCharType="end"/>
      </w:r>
      <w:r>
        <w:t xml:space="preserve"> (Собрание законодательства Российской Федерации, 2006, N 7, ст.774; 2008, N 8, ст.744; 2009, N 11, ст.1304; 2011, N 7, ст.979; N 18, ст.2645; 2012, N 7, ст.864;</w:t>
      </w:r>
      <w:proofErr w:type="gramEnd"/>
      <w:r>
        <w:t xml:space="preserve"> </w:t>
      </w:r>
      <w:proofErr w:type="gramStart"/>
      <w:r>
        <w:t xml:space="preserve">2013, N 24, ст.2999; N 30, ст.4119; 2014, N 19, ст.2421; 2016, N 48, ст.1514; 2017, N 45, ст.6660; 2018, N 8, ст.1222; N 10, ст.1514; 2019, N 8, ст.780; N 30, ст.4311), </w:t>
      </w:r>
      <w:proofErr w:type="gramEnd"/>
    </w:p>
    <w:p w:rsidR="006E5383" w:rsidRDefault="006E5383" w:rsidP="006E5383">
      <w:pPr>
        <w:pStyle w:val="FORMATTEXT"/>
        <w:ind w:firstLine="568"/>
        <w:jc w:val="both"/>
      </w:pPr>
    </w:p>
    <w:p w:rsidR="006E5383" w:rsidRDefault="006E5383" w:rsidP="006E5383">
      <w:pPr>
        <w:pStyle w:val="FORMATTEXT"/>
        <w:jc w:val="both"/>
      </w:pPr>
      <w:r>
        <w:t>приказываю:</w:t>
      </w:r>
    </w:p>
    <w:p w:rsidR="006E5383" w:rsidRDefault="006E5383" w:rsidP="006E5383">
      <w:pPr>
        <w:pStyle w:val="FORMATTEXT"/>
        <w:ind w:firstLine="568"/>
        <w:jc w:val="both"/>
      </w:pPr>
      <w:r>
        <w:t xml:space="preserve">1. Утвердить формы документов, необходимых для осуществления государственного строительного надзора, согласно </w:t>
      </w:r>
      <w:r>
        <w:fldChar w:fldCharType="begin"/>
      </w:r>
      <w:r>
        <w:instrText xml:space="preserve"> HYPERLINK "kodeks://link/d?nd=564651634&amp;point=mark=000000000000000000000000000000000000000000000000006540IN"\o"’’Об утверждении форм документов, необходимых для осуществления государственного строительного надзора’’</w:instrText>
      </w:r>
    </w:p>
    <w:p w:rsidR="006E5383" w:rsidRDefault="006E5383" w:rsidP="006E5383">
      <w:pPr>
        <w:pStyle w:val="FORMATTEXT"/>
        <w:ind w:firstLine="568"/>
        <w:jc w:val="both"/>
      </w:pPr>
      <w:r>
        <w:instrText>Приказ Ростехнадзора от 12.03.2020 N 107</w:instrText>
      </w:r>
    </w:p>
    <w:p w:rsidR="006E5383" w:rsidRDefault="006E5383" w:rsidP="006E5383">
      <w:pPr>
        <w:pStyle w:val="FORMATTEXT"/>
        <w:ind w:firstLine="568"/>
        <w:jc w:val="both"/>
      </w:pPr>
      <w:r>
        <w:instrText>Статус: действует с 24.04.2020"</w:instrText>
      </w:r>
      <w:r>
        <w:fldChar w:fldCharType="separate"/>
      </w:r>
      <w:r>
        <w:rPr>
          <w:color w:val="0000AA"/>
          <w:u w:val="single"/>
        </w:rPr>
        <w:t>приложениям N 1</w:t>
      </w:r>
      <w:r>
        <w:rPr>
          <w:color w:val="0000FF"/>
          <w:u w:val="single"/>
        </w:rPr>
        <w:t xml:space="preserve"> </w:t>
      </w:r>
      <w:r>
        <w:fldChar w:fldCharType="end"/>
      </w:r>
      <w:r>
        <w:t>-</w:t>
      </w:r>
      <w:r>
        <w:fldChar w:fldCharType="begin"/>
      </w:r>
      <w:r>
        <w:instrText xml:space="preserve"> HYPERLINK "kodeks://link/d?nd=564651634&amp;point=mark=000000000000000000000000000000000000000000000000007DE0K8"\o"’’Об утверждении форм документов, необходимых для осуществления государственного строительного надзора’’</w:instrText>
      </w:r>
    </w:p>
    <w:p w:rsidR="006E5383" w:rsidRDefault="006E5383" w:rsidP="006E5383">
      <w:pPr>
        <w:pStyle w:val="FORMATTEXT"/>
        <w:ind w:firstLine="568"/>
        <w:jc w:val="both"/>
      </w:pPr>
      <w:r>
        <w:instrText>Приказ Ростехнадзора от 12.03.2020 N 107</w:instrText>
      </w:r>
    </w:p>
    <w:p w:rsidR="006E5383" w:rsidRDefault="006E5383" w:rsidP="006E5383">
      <w:pPr>
        <w:pStyle w:val="FORMATTEXT"/>
        <w:ind w:firstLine="568"/>
        <w:jc w:val="both"/>
      </w:pPr>
      <w:r>
        <w:instrText>Статус: действует с 24.04.2020"</w:instrText>
      </w:r>
      <w:r>
        <w:fldChar w:fldCharType="separate"/>
      </w:r>
      <w:r>
        <w:rPr>
          <w:color w:val="0000AA"/>
          <w:u w:val="single"/>
        </w:rPr>
        <w:t>11 к настоящему приказу</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 xml:space="preserve">2. </w:t>
      </w:r>
      <w:r>
        <w:fldChar w:fldCharType="begin"/>
      </w:r>
      <w:r>
        <w:instrText xml:space="preserve"> HYPERLINK "kodeks://link/d?nd=902031885"\o"’’Об утверждении и введении в действие Порядка проведения проверок при осуществлении ...’’</w:instrText>
      </w:r>
    </w:p>
    <w:p w:rsidR="006E5383" w:rsidRDefault="006E5383" w:rsidP="006E5383">
      <w:pPr>
        <w:pStyle w:val="FORMATTEXT"/>
        <w:ind w:firstLine="568"/>
        <w:jc w:val="both"/>
      </w:pPr>
      <w:r>
        <w:instrText>Приказ Ростехнадзора от 26.12.2006 N 1129</w:instrText>
      </w:r>
    </w:p>
    <w:p w:rsidR="006E5383" w:rsidRDefault="006E5383" w:rsidP="006E5383">
      <w:pPr>
        <w:pStyle w:val="FORMATTEXT"/>
        <w:ind w:firstLine="568"/>
        <w:jc w:val="both"/>
      </w:pPr>
      <w:r>
        <w:instrText>Руководящий документ от 26.12.2006 N 11-04-2006</w:instrText>
      </w:r>
    </w:p>
    <w:p w:rsidR="006E5383" w:rsidRDefault="006E5383" w:rsidP="006E5383">
      <w:pPr>
        <w:pStyle w:val="FORMATTEXT"/>
        <w:ind w:firstLine="568"/>
        <w:jc w:val="both"/>
      </w:pPr>
      <w:r>
        <w:instrText>Статус: недействующий  (действ. с 20.04.2007 по 23.04.2020)"</w:instrText>
      </w:r>
      <w:r>
        <w:fldChar w:fldCharType="separate"/>
      </w:r>
      <w:proofErr w:type="gramStart"/>
      <w:r>
        <w:rPr>
          <w:color w:val="BF2F1C"/>
          <w:u w:val="single"/>
        </w:rPr>
        <w:t>Приказ Федеральной службы по экологическому, технологическому и атомному надзору от 26 декабря 2006 г. N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w:t>
      </w:r>
      <w:r>
        <w:rPr>
          <w:color w:val="0000FF"/>
          <w:u w:val="single"/>
        </w:rPr>
        <w:t xml:space="preserve"> </w:t>
      </w:r>
      <w:r>
        <w:fldChar w:fldCharType="end"/>
      </w:r>
      <w:r>
        <w:t xml:space="preserve"> (зарегистрирован Министерством юстиции Российской Федерации 6 марта</w:t>
      </w:r>
      <w:proofErr w:type="gramEnd"/>
      <w:r>
        <w:t xml:space="preserve"> </w:t>
      </w:r>
      <w:proofErr w:type="gramStart"/>
      <w:r>
        <w:t>2007 г., регистрационный N 9053), признать утратившим силу.</w:t>
      </w:r>
      <w:proofErr w:type="gramEnd"/>
    </w:p>
    <w:p w:rsidR="006E5383" w:rsidRDefault="006E5383" w:rsidP="006E5383">
      <w:pPr>
        <w:pStyle w:val="FORMATTEXT"/>
        <w:ind w:firstLine="568"/>
        <w:jc w:val="both"/>
      </w:pPr>
    </w:p>
    <w:p w:rsidR="006E5383" w:rsidRDefault="006E5383" w:rsidP="006E5383">
      <w:pPr>
        <w:pStyle w:val="FORMATTEXT"/>
        <w:ind w:firstLine="568"/>
        <w:jc w:val="both"/>
      </w:pPr>
      <w:r>
        <w:t xml:space="preserve">3. </w:t>
      </w:r>
      <w:r>
        <w:fldChar w:fldCharType="begin"/>
      </w:r>
      <w:r>
        <w:instrText xml:space="preserve"> HYPERLINK "kodeks://link/d?nd=420292629"\o"’’О внесении изменений в Порядок проведения проверок при осуществлении государственного ...’’</w:instrText>
      </w:r>
    </w:p>
    <w:p w:rsidR="006E5383" w:rsidRDefault="006E5383" w:rsidP="006E5383">
      <w:pPr>
        <w:pStyle w:val="FORMATTEXT"/>
        <w:ind w:firstLine="568"/>
        <w:jc w:val="both"/>
      </w:pPr>
      <w:r>
        <w:instrText>Приказ Ростехнадзора от 14.07.2015 N 273</w:instrText>
      </w:r>
    </w:p>
    <w:p w:rsidR="006E5383" w:rsidRDefault="006E5383" w:rsidP="006E5383">
      <w:pPr>
        <w:pStyle w:val="FORMATTEXT"/>
        <w:ind w:firstLine="568"/>
        <w:jc w:val="both"/>
      </w:pPr>
      <w:r>
        <w:instrText>Статус: недействующий  (действ. с 29.11.2015 по 23.04.2020)"</w:instrText>
      </w:r>
      <w:r>
        <w:fldChar w:fldCharType="separate"/>
      </w:r>
      <w:proofErr w:type="gramStart"/>
      <w:r>
        <w:rPr>
          <w:color w:val="BF2F1C"/>
          <w:u w:val="single"/>
        </w:rPr>
        <w:t>Приказ Федеральной службы по экологическому, технологическому и атомному надзору от 14 июля 2015 г. N 273 "О внесении изменений в приказ Федеральной службы по экологическому, технологическому и атомному надзору от 26 декабря 2006 г. N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w:t>
      </w:r>
      <w:proofErr w:type="gramEnd"/>
      <w:r>
        <w:rPr>
          <w:color w:val="BF2F1C"/>
          <w:u w:val="single"/>
        </w:rPr>
        <w:t xml:space="preserve"> строительства требованиям технических регламентов (норм и правил), иных нормативных правовых актов, проектной документации"</w:t>
      </w:r>
      <w:r>
        <w:rPr>
          <w:color w:val="0000FF"/>
          <w:u w:val="single"/>
        </w:rPr>
        <w:t xml:space="preserve"> </w:t>
      </w:r>
      <w:r>
        <w:fldChar w:fldCharType="end"/>
      </w:r>
      <w:r>
        <w:t xml:space="preserve"> (</w:t>
      </w:r>
      <w:proofErr w:type="gramStart"/>
      <w:r>
        <w:t>зарегистрирован</w:t>
      </w:r>
      <w:proofErr w:type="gramEnd"/>
      <w:r>
        <w:t xml:space="preserve"> Министерством юстиции Российской Федерации 13 ноября 2015 г., регистрационный N 39707), признать утратившим силу.</w:t>
      </w:r>
    </w:p>
    <w:p w:rsidR="006E5383" w:rsidRDefault="006E5383" w:rsidP="006E5383">
      <w:pPr>
        <w:pStyle w:val="FORMATTEXT"/>
        <w:ind w:firstLine="568"/>
        <w:jc w:val="both"/>
      </w:pPr>
    </w:p>
    <w:p w:rsidR="006E5383" w:rsidRDefault="006E5383" w:rsidP="006E5383">
      <w:pPr>
        <w:pStyle w:val="FORMATTEXT"/>
        <w:jc w:val="right"/>
      </w:pPr>
      <w:r>
        <w:t>Руководитель</w:t>
      </w:r>
    </w:p>
    <w:p w:rsidR="006E5383" w:rsidRDefault="006E5383" w:rsidP="006E5383">
      <w:pPr>
        <w:pStyle w:val="FORMATTEXT"/>
        <w:jc w:val="right"/>
      </w:pPr>
      <w:proofErr w:type="spellStart"/>
      <w:r>
        <w:t>А.В.Алёшин</w:t>
      </w:r>
      <w:proofErr w:type="spellEnd"/>
      <w:r>
        <w:t xml:space="preserve"> </w:t>
      </w:r>
    </w:p>
    <w:p w:rsidR="006E5383" w:rsidRDefault="006E5383" w:rsidP="006E5383">
      <w:pPr>
        <w:pStyle w:val="FORMATTEXT"/>
        <w:jc w:val="both"/>
      </w:pPr>
      <w:r>
        <w:t>Зарегистрировано</w:t>
      </w:r>
    </w:p>
    <w:p w:rsidR="006E5383" w:rsidRDefault="006E5383" w:rsidP="006E5383">
      <w:pPr>
        <w:pStyle w:val="FORMATTEXT"/>
        <w:jc w:val="both"/>
      </w:pPr>
      <w:r>
        <w:t xml:space="preserve">в </w:t>
      </w:r>
      <w:proofErr w:type="gramStart"/>
      <w:r>
        <w:t>Министерстве</w:t>
      </w:r>
      <w:proofErr w:type="gramEnd"/>
      <w:r>
        <w:t xml:space="preserve"> юстиции</w:t>
      </w:r>
    </w:p>
    <w:p w:rsidR="006E5383" w:rsidRDefault="006E5383" w:rsidP="006E5383">
      <w:pPr>
        <w:pStyle w:val="FORMATTEXT"/>
        <w:jc w:val="both"/>
      </w:pPr>
      <w:r>
        <w:t>Российской Федерации</w:t>
      </w:r>
    </w:p>
    <w:p w:rsidR="006E5383" w:rsidRDefault="006E5383" w:rsidP="006E5383">
      <w:pPr>
        <w:pStyle w:val="FORMATTEXT"/>
        <w:jc w:val="both"/>
      </w:pPr>
      <w:r>
        <w:t>13 апреля 2020 года,</w:t>
      </w:r>
    </w:p>
    <w:p w:rsidR="006E5383" w:rsidRDefault="006E5383" w:rsidP="006E5383">
      <w:pPr>
        <w:pStyle w:val="FORMATTEXT"/>
        <w:jc w:val="both"/>
      </w:pPr>
      <w:r>
        <w:t>регистрационный N 58067</w:t>
      </w:r>
    </w:p>
    <w:p w:rsidR="006E5383" w:rsidRDefault="006E5383" w:rsidP="006E5383">
      <w:pPr>
        <w:pStyle w:val="FORMATTEXT"/>
      </w:pPr>
      <w:r>
        <w:t xml:space="preserve">      </w:t>
      </w:r>
    </w:p>
    <w:p w:rsidR="006E5383" w:rsidRDefault="006E5383" w:rsidP="006E5383">
      <w:pPr>
        <w:pStyle w:val="FORMATTEXT"/>
        <w:jc w:val="right"/>
      </w:pPr>
      <w:r>
        <w:t>Приложение N 1</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ИЗВЕЩЕНИЕ N _______</w:t>
      </w:r>
    </w:p>
    <w:p w:rsidR="006E5383" w:rsidRDefault="006E5383" w:rsidP="006E5383">
      <w:pPr>
        <w:pStyle w:val="HEADERTEXT"/>
        <w:jc w:val="center"/>
        <w:rPr>
          <w:b/>
          <w:bCs/>
        </w:rPr>
      </w:pPr>
      <w:r>
        <w:rPr>
          <w:b/>
          <w:bCs/>
        </w:rPr>
        <w:t xml:space="preserve">О НАЧАЛЕ СТРОИТЕЛЬСТВА, РЕКОНСТРУКЦИИ ОБЪЕКТА КАПИТАЛЬНОГО СТРОИТЕЛЬСТВА </w:t>
      </w:r>
    </w:p>
    <w:tbl>
      <w:tblPr>
        <w:tblW w:w="0" w:type="auto"/>
        <w:tblInd w:w="28" w:type="dxa"/>
        <w:tblLayout w:type="fixed"/>
        <w:tblCellMar>
          <w:left w:w="90" w:type="dxa"/>
          <w:right w:w="90" w:type="dxa"/>
        </w:tblCellMar>
        <w:tblLook w:val="0000" w:firstRow="0" w:lastRow="0" w:firstColumn="0" w:lastColumn="0" w:noHBand="0" w:noVBand="0"/>
      </w:tblPr>
      <w:tblGrid>
        <w:gridCol w:w="3285"/>
        <w:gridCol w:w="2445"/>
        <w:gridCol w:w="330"/>
        <w:gridCol w:w="705"/>
        <w:gridCol w:w="285"/>
        <w:gridCol w:w="735"/>
        <w:gridCol w:w="510"/>
        <w:gridCol w:w="510"/>
        <w:gridCol w:w="510"/>
      </w:tblGrid>
      <w:tr w:rsidR="006E5383" w:rsidTr="002D2109">
        <w:tblPrEx>
          <w:tblCellMar>
            <w:top w:w="0" w:type="dxa"/>
            <w:bottom w:w="0" w:type="dxa"/>
          </w:tblCellMar>
        </w:tblPrEx>
        <w:tc>
          <w:tcPr>
            <w:tcW w:w="3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4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3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4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70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7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51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24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5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30"/>
        <w:gridCol w:w="285"/>
        <w:gridCol w:w="5070"/>
      </w:tblGrid>
      <w:tr w:rsidR="006E5383" w:rsidTr="002D2109">
        <w:tblPrEx>
          <w:tblCellMar>
            <w:top w:w="0" w:type="dxa"/>
            <w:bottom w:w="0" w:type="dxa"/>
          </w:tblCellMar>
        </w:tblPrEx>
        <w:tc>
          <w:tcPr>
            <w:tcW w:w="393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0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1. Застройщик (технический заказчик)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(фамилия, имя, отчество</w:t>
            </w:r>
            <w:r>
              <w:rPr>
                <w:noProof/>
                <w:position w:val="-8"/>
                <w:sz w:val="18"/>
                <w:szCs w:val="18"/>
              </w:rPr>
              <w:drawing>
                <wp:inline distT="0" distB="0" distL="0" distR="0">
                  <wp:extent cx="88900" cy="218440"/>
                  <wp:effectExtent l="0" t="0" r="635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адрес места жительства, ОГРНИП, ИНН индивидуального предпринимателя, </w:t>
            </w:r>
            <w:proofErr w:type="gramEnd"/>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ОГРН, ИНН, место нахождения юридического лица, телефон/факс,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наименование, ОГРН, ИНН саморегулируемой организации, членом которой является,</w:t>
            </w:r>
            <w:r>
              <w:rPr>
                <w:noProof/>
                <w:position w:val="-8"/>
                <w:sz w:val="18"/>
                <w:szCs w:val="18"/>
              </w:rPr>
              <w:drawing>
                <wp:inline distT="0" distB="0" distL="0" distR="0">
                  <wp:extent cx="102235" cy="21844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 для индивидуальных предпринимателей и юридических лиц;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фамилия, имя, отчество</w:t>
            </w:r>
            <w:r>
              <w:rPr>
                <w:noProof/>
                <w:position w:val="-8"/>
                <w:sz w:val="18"/>
                <w:szCs w:val="18"/>
              </w:rPr>
              <w:drawing>
                <wp:inline distT="0" distB="0" distL="0" distR="0">
                  <wp:extent cx="88900" cy="218440"/>
                  <wp:effectExtent l="0" t="0" r="635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паспортные данные, адрес места жительства, телефон/факс - для физических лиц, не являющихся индивидуальными предпринимателями)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 Объект капитального строительства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объекта капитального строительства в соответствии с разрешением </w:t>
            </w:r>
            <w:proofErr w:type="gramEnd"/>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 строительство, краткие проектные характеристики,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описание этапа строительства, реконструкции, если разрешение выдано на этап строительства, реконструкции)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lastRenderedPageBreak/>
              <w:t xml:space="preserve">3. Адрес (местоположение) объекта капитального строительства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4. Разрешение на строительство объекта капитального строительства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выдавшие, срок действия)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5. Положительное заключение экспертизы проектной документации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утвердившие)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исполнительной власти, его утвердивший, срок действия)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7. Начало строительства, реконструкции </w:t>
            </w:r>
          </w:p>
        </w:tc>
        <w:tc>
          <w:tcPr>
            <w:tcW w:w="535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35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35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начала работ)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21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8. Окончание строительства, реконструкции </w:t>
            </w:r>
          </w:p>
        </w:tc>
        <w:tc>
          <w:tcPr>
            <w:tcW w:w="50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21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0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21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0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окончания работ)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9. Перечень индивидуальных предпринимателей или юридических лиц, осуществляющих строительство, привлеченных застройщиком или техническим заказчиком на основании договора, с указанием наименований и реквизитов саморегулируемых организаций, членами которых они являются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10. Приложения: </w:t>
            </w:r>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(документы, прилагаемые к извещению </w:t>
            </w:r>
            <w:proofErr w:type="gramEnd"/>
          </w:p>
        </w:tc>
      </w:tr>
      <w:tr w:rsidR="006E5383" w:rsidTr="002D2109">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"kodeks://link/d?nd=901919338&amp;point=mark=00000000000000000000000000000000000000000000000000A8S0NO"\o"’’Градостроительный кодекс Российской Федерации (с изменениями на 24 апреля 2020 года)’’</w:instrText>
            </w:r>
          </w:p>
          <w:p w:rsidR="006E5383" w:rsidRDefault="006E5383" w:rsidP="002D2109">
            <w:pPr>
              <w:pStyle w:val="FORMATTEXT"/>
              <w:jc w:val="center"/>
              <w:rPr>
                <w:sz w:val="18"/>
                <w:szCs w:val="18"/>
              </w:rPr>
            </w:pPr>
            <w:r>
              <w:rPr>
                <w:sz w:val="18"/>
                <w:szCs w:val="18"/>
              </w:rPr>
              <w:instrText>Кодекс РФ от 29.12.2004 N 190-ФЗ</w:instrText>
            </w:r>
          </w:p>
          <w:p w:rsidR="006E5383" w:rsidRDefault="006E5383" w:rsidP="002D2109">
            <w:pPr>
              <w:pStyle w:val="FORMATTEXT"/>
              <w:jc w:val="center"/>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частью 5 статьи 52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90"/>
        <w:gridCol w:w="375"/>
        <w:gridCol w:w="1815"/>
        <w:gridCol w:w="345"/>
        <w:gridCol w:w="3090"/>
      </w:tblGrid>
      <w:tr w:rsidR="006E5383" w:rsidTr="002D2109">
        <w:tblPrEx>
          <w:tblCellMar>
            <w:top w:w="0" w:type="dxa"/>
            <w:bottom w:w="0" w:type="dxa"/>
          </w:tblCellMar>
        </w:tblPrEx>
        <w:tc>
          <w:tcPr>
            <w:tcW w:w="369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7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09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69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7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09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69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(представитель застройщика или технического заказчика) </w:t>
            </w:r>
          </w:p>
        </w:tc>
        <w:tc>
          <w:tcPr>
            <w:tcW w:w="37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1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09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both"/>
      </w:pPr>
      <w:r>
        <w:t xml:space="preserve">________________ </w:t>
      </w:r>
    </w:p>
    <w:p w:rsidR="006E5383" w:rsidRDefault="006E5383" w:rsidP="006E5383">
      <w:pPr>
        <w:pStyle w:val="FORMATTEXT"/>
        <w:ind w:firstLine="568"/>
        <w:jc w:val="both"/>
      </w:pPr>
      <w:r>
        <w:rPr>
          <w:noProof/>
          <w:position w:val="-8"/>
        </w:rPr>
        <w:drawing>
          <wp:inline distT="0" distB="0" distL="0" distR="0">
            <wp:extent cx="88900" cy="218440"/>
            <wp:effectExtent l="0" t="0" r="635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t>Указывается при наличии.</w:t>
      </w:r>
    </w:p>
    <w:p w:rsidR="006E5383" w:rsidRDefault="006E5383" w:rsidP="006E5383">
      <w:pPr>
        <w:pStyle w:val="FORMATTEXT"/>
        <w:ind w:firstLine="568"/>
        <w:jc w:val="both"/>
      </w:pPr>
    </w:p>
    <w:p w:rsidR="006E5383" w:rsidRDefault="006E5383" w:rsidP="006E5383">
      <w:pPr>
        <w:pStyle w:val="FORMATTEXT"/>
        <w:ind w:firstLine="568"/>
        <w:jc w:val="both"/>
      </w:pPr>
      <w:r>
        <w:rPr>
          <w:noProof/>
          <w:position w:val="-8"/>
        </w:rPr>
        <w:drawing>
          <wp:inline distT="0" distB="0" distL="0" distR="0">
            <wp:extent cx="102235" cy="21844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t xml:space="preserve">За исключением случаев, когда членство в саморегулируемых </w:t>
      </w:r>
      <w:proofErr w:type="gramStart"/>
      <w:r>
        <w:t>организациях</w:t>
      </w:r>
      <w:proofErr w:type="gramEnd"/>
      <w:r>
        <w:t xml:space="preserve"> в области инженерных изысканий, архитектурно-строительного проектирования, строительства, реконструкции, капитального ремонта и сноса объектов капитального строительства не требуется.</w:t>
      </w:r>
    </w:p>
    <w:p w:rsidR="006E5383" w:rsidRDefault="006E5383" w:rsidP="006E5383">
      <w:pPr>
        <w:pStyle w:val="FORMATTEXT"/>
        <w:ind w:firstLine="568"/>
        <w:jc w:val="both"/>
      </w:pPr>
    </w:p>
    <w:p w:rsidR="006E5383" w:rsidRDefault="006E5383" w:rsidP="006E5383">
      <w:pPr>
        <w:pStyle w:val="FORMATTEXT"/>
        <w:jc w:val="right"/>
      </w:pPr>
      <w:r>
        <w:t>Приложение N 2</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tbl>
      <w:tblPr>
        <w:tblW w:w="0" w:type="auto"/>
        <w:tblInd w:w="28" w:type="dxa"/>
        <w:tblLayout w:type="fixed"/>
        <w:tblCellMar>
          <w:left w:w="90" w:type="dxa"/>
          <w:right w:w="90" w:type="dxa"/>
        </w:tblCellMar>
        <w:tblLook w:val="0000" w:firstRow="0" w:lastRow="0" w:firstColumn="0" w:lastColumn="0" w:noHBand="0" w:noVBand="0"/>
      </w:tblPr>
      <w:tblGrid>
        <w:gridCol w:w="9330"/>
      </w:tblGrid>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3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органа государственного строительного надзора) </w:t>
            </w:r>
          </w:p>
        </w:tc>
      </w:tr>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270"/>
        <w:gridCol w:w="555"/>
        <w:gridCol w:w="285"/>
        <w:gridCol w:w="615"/>
        <w:gridCol w:w="435"/>
        <w:gridCol w:w="435"/>
        <w:gridCol w:w="420"/>
        <w:gridCol w:w="105"/>
        <w:gridCol w:w="75"/>
        <w:gridCol w:w="2985"/>
        <w:gridCol w:w="45"/>
        <w:gridCol w:w="135"/>
        <w:gridCol w:w="165"/>
        <w:gridCol w:w="15"/>
        <w:gridCol w:w="2790"/>
      </w:tblGrid>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9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9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30" w:type="dxa"/>
            <w:gridSpan w:val="15"/>
            <w:tcBorders>
              <w:top w:val="nil"/>
              <w:left w:val="nil"/>
              <w:bottom w:val="nil"/>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ПРИКАЗ</w:t>
            </w:r>
          </w:p>
          <w:p w:rsidR="006E5383" w:rsidRDefault="006E5383" w:rsidP="002D2109">
            <w:pPr>
              <w:pStyle w:val="HEADERTEXT"/>
              <w:jc w:val="center"/>
              <w:rPr>
                <w:b/>
                <w:bCs/>
                <w:sz w:val="18"/>
                <w:szCs w:val="18"/>
              </w:rPr>
            </w:pPr>
            <w:r>
              <w:rPr>
                <w:b/>
                <w:bCs/>
                <w:sz w:val="18"/>
                <w:szCs w:val="18"/>
              </w:rPr>
              <w:t xml:space="preserve">(РАСПОРЯЖЕНИЕ) </w:t>
            </w:r>
          </w:p>
        </w:tc>
      </w:tr>
      <w:tr w:rsidR="006E5383" w:rsidTr="002D2109">
        <w:tblPrEx>
          <w:tblCellMar>
            <w:top w:w="0" w:type="dxa"/>
            <w:bottom w:w="0" w:type="dxa"/>
          </w:tblCellMar>
        </w:tblPrEx>
        <w:tc>
          <w:tcPr>
            <w:tcW w:w="9330" w:type="dxa"/>
            <w:gridSpan w:val="1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c>
          <w:tcPr>
            <w:tcW w:w="316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80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N _________________ </w:t>
            </w:r>
          </w:p>
        </w:tc>
      </w:tr>
      <w:tr w:rsidR="006E5383" w:rsidTr="002D2109">
        <w:tblPrEx>
          <w:tblCellMar>
            <w:top w:w="0" w:type="dxa"/>
            <w:bottom w:w="0" w:type="dxa"/>
          </w:tblCellMar>
        </w:tblPrEx>
        <w:tc>
          <w:tcPr>
            <w:tcW w:w="9330" w:type="dxa"/>
            <w:gridSpan w:val="1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120" w:type="dxa"/>
            <w:gridSpan w:val="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0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10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120" w:type="dxa"/>
            <w:gridSpan w:val="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0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310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gridSpan w:val="1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330"/>
      </w:tblGrid>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О назначении должностных лиц для осуществления государственного строительного надзора при строительстве (реконструкции) объекта капитального строительства (наименование в соответствии с разрешением на строительство) по адресу: </w:t>
            </w:r>
          </w:p>
        </w:tc>
      </w:tr>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целях осуществления государственного строительного надзора при строительстве (реконструкции) объекта капитального строительства (наименование в соответствии с разрешением на строительство) по адресу: </w:t>
            </w:r>
          </w:p>
        </w:tc>
      </w:tr>
      <w:tr w:rsidR="006E5383" w:rsidTr="002D2109">
        <w:tblPrEx>
          <w:tblCellMar>
            <w:top w:w="0" w:type="dxa"/>
            <w:bottom w:w="0" w:type="dxa"/>
          </w:tblCellMar>
        </w:tblPrEx>
        <w:tc>
          <w:tcPr>
            <w:tcW w:w="933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w:t>
            </w:r>
            <w:r>
              <w:rPr>
                <w:b/>
                <w:bCs/>
                <w:sz w:val="18"/>
                <w:szCs w:val="18"/>
              </w:rPr>
              <w:t>ПРИКАЗЫВАЮ:</w:t>
            </w:r>
            <w:r>
              <w:rPr>
                <w:sz w:val="18"/>
                <w:szCs w:val="18"/>
              </w:rPr>
              <w:t xml:space="preserve"> </w:t>
            </w:r>
          </w:p>
        </w:tc>
      </w:tr>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Назначить следующих должностных лиц (должность, Ф.И.О.) </w:t>
            </w:r>
            <w:proofErr w:type="gramStart"/>
            <w:r>
              <w:rPr>
                <w:sz w:val="18"/>
                <w:szCs w:val="18"/>
              </w:rPr>
              <w:t>ответственными</w:t>
            </w:r>
            <w:proofErr w:type="gramEnd"/>
            <w:r>
              <w:rPr>
                <w:sz w:val="18"/>
                <w:szCs w:val="18"/>
              </w:rPr>
              <w:t xml:space="preserve"> за осуществление государственного строительного надзора при строительстве (реконструкции) объекта капитального строительства (наименование объекта капитального строительства в соответствии с разрешением на строительство) по адресу: </w:t>
            </w:r>
          </w:p>
        </w:tc>
      </w:tr>
      <w:tr w:rsidR="006E5383" w:rsidTr="002D2109">
        <w:tblPrEx>
          <w:tblCellMar>
            <w:top w:w="0" w:type="dxa"/>
            <w:bottom w:w="0" w:type="dxa"/>
          </w:tblCellMar>
        </w:tblPrEx>
        <w:tc>
          <w:tcPr>
            <w:tcW w:w="933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ind w:firstLine="568"/>
        <w:jc w:val="both"/>
      </w:pPr>
      <w:r>
        <w:t xml:space="preserve">2. </w:t>
      </w:r>
      <w:proofErr w:type="gramStart"/>
      <w:r>
        <w:t>(Должность, Ф.И.О.) разработать программу проведения проверок при строительстве (реконструкции) объекта капитального строительства (п.1 приказа (распоряжения).</w:t>
      </w:r>
      <w:proofErr w:type="gramEnd"/>
    </w:p>
    <w:p w:rsidR="006E5383" w:rsidRDefault="006E5383" w:rsidP="006E5383">
      <w:pPr>
        <w:pStyle w:val="FORMATTEXT"/>
        <w:ind w:firstLine="568"/>
        <w:jc w:val="both"/>
      </w:pPr>
    </w:p>
    <w:p w:rsidR="006E5383" w:rsidRDefault="006E5383" w:rsidP="006E5383">
      <w:pPr>
        <w:pStyle w:val="FORMATTEXT"/>
        <w:ind w:firstLine="568"/>
        <w:jc w:val="both"/>
      </w:pPr>
      <w:r>
        <w:t xml:space="preserve">3. (Должность, Ф.И.О.) проводить проверки в </w:t>
      </w:r>
      <w:proofErr w:type="gramStart"/>
      <w:r>
        <w:t>случаях</w:t>
      </w:r>
      <w:proofErr w:type="gramEnd"/>
      <w:r>
        <w:t xml:space="preserve">, установленных </w:t>
      </w:r>
      <w:r>
        <w:fldChar w:fldCharType="begin"/>
      </w:r>
      <w:r>
        <w:instrText xml:space="preserve"> HYPERLINK "kodeks://link/d?nd=901919338&amp;point=mark=00000000000000000000000000000000000000000000000000A8I0NH"\o"’’Градостроительный кодекс Российской Федерации (с изменениями на 24 апреля 2020 года)’’</w:instrText>
      </w:r>
    </w:p>
    <w:p w:rsidR="006E5383" w:rsidRDefault="006E5383" w:rsidP="006E5383">
      <w:pPr>
        <w:pStyle w:val="FORMATTEXT"/>
        <w:ind w:firstLine="568"/>
        <w:jc w:val="both"/>
      </w:pPr>
      <w:r>
        <w:instrText>Кодекс РФ от 29.12.2004 N 190-ФЗ</w:instrText>
      </w:r>
    </w:p>
    <w:p w:rsidR="006E5383" w:rsidRDefault="006E5383" w:rsidP="006E5383">
      <w:pPr>
        <w:pStyle w:val="FORMATTEXT"/>
        <w:ind w:firstLine="568"/>
        <w:jc w:val="both"/>
      </w:pPr>
      <w:r>
        <w:instrText>Статус: действующая редакция (действ. с 05.05.2020)"</w:instrText>
      </w:r>
      <w:r>
        <w:fldChar w:fldCharType="separate"/>
      </w:r>
      <w:r>
        <w:rPr>
          <w:color w:val="0000AA"/>
          <w:u w:val="single"/>
        </w:rPr>
        <w:t>частью 5 статьи 54 Градостроительного кодекса Российской Федерации</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 xml:space="preserve">получения от застройщика, технического заказчика или лица, осуществляющего строительство, извещения о начале строительства, реконструкции объекта капитального строительства, направленного в соответствии </w:t>
      </w:r>
      <w:proofErr w:type="gramStart"/>
      <w:r>
        <w:t>с</w:t>
      </w:r>
      <w:proofErr w:type="gramEnd"/>
      <w:r>
        <w:t xml:space="preserve"> </w:t>
      </w:r>
      <w:r>
        <w:fldChar w:fldCharType="begin"/>
      </w:r>
      <w:r>
        <w:instrText xml:space="preserve"> HYPERLINK "kodeks://link/d?nd=901919338&amp;point=mark=00000000000000000000000000000000000000000000000000A8S0NO"\o"’’Градостроительный кодекс Российской Федерации (с изменениями на 24 апреля 2020 года)’’</w:instrText>
      </w:r>
    </w:p>
    <w:p w:rsidR="006E5383" w:rsidRDefault="006E5383" w:rsidP="006E5383">
      <w:pPr>
        <w:pStyle w:val="FORMATTEXT"/>
        <w:ind w:firstLine="568"/>
        <w:jc w:val="both"/>
      </w:pPr>
      <w:r>
        <w:instrText>Кодекс РФ от 29.12.2004 N 190-ФЗ</w:instrText>
      </w:r>
    </w:p>
    <w:p w:rsidR="006E5383" w:rsidRDefault="006E5383" w:rsidP="006E5383">
      <w:pPr>
        <w:pStyle w:val="FORMATTEXT"/>
        <w:ind w:firstLine="568"/>
        <w:jc w:val="both"/>
      </w:pPr>
      <w:r>
        <w:instrText>Статус: действующая редакция (действ. с 05.05.2020)"</w:instrText>
      </w:r>
      <w:r>
        <w:fldChar w:fldCharType="separate"/>
      </w:r>
      <w:r>
        <w:rPr>
          <w:color w:val="0000AA"/>
          <w:u w:val="single"/>
        </w:rPr>
        <w:t>частями 5</w:t>
      </w:r>
      <w:r>
        <w:rPr>
          <w:color w:val="0000FF"/>
          <w:u w:val="single"/>
        </w:rPr>
        <w:t xml:space="preserve"> </w:t>
      </w:r>
      <w:r>
        <w:fldChar w:fldCharType="end"/>
      </w:r>
      <w:r>
        <w:t xml:space="preserve"> и </w:t>
      </w:r>
      <w:r>
        <w:fldChar w:fldCharType="begin"/>
      </w:r>
      <w:r>
        <w:instrText xml:space="preserve"> HYPERLINK "kodeks://link/d?nd=901919338&amp;point=mark=00000000000000000000000000000000000000000000000000A8U0NP"\o"’’Градостроительный кодекс Российской Федерации (с изменениями на 24 апреля 2020 года)’’</w:instrText>
      </w:r>
    </w:p>
    <w:p w:rsidR="006E5383" w:rsidRDefault="006E5383" w:rsidP="006E5383">
      <w:pPr>
        <w:pStyle w:val="FORMATTEXT"/>
        <w:ind w:firstLine="568"/>
        <w:jc w:val="both"/>
      </w:pPr>
      <w:r>
        <w:instrText>Кодекс РФ от 29.12.2004 N 190-ФЗ</w:instrText>
      </w:r>
    </w:p>
    <w:p w:rsidR="006E5383" w:rsidRDefault="006E5383" w:rsidP="006E5383">
      <w:pPr>
        <w:pStyle w:val="FORMATTEXT"/>
        <w:ind w:firstLine="568"/>
        <w:jc w:val="both"/>
      </w:pPr>
      <w:r>
        <w:instrText>Статус: действующая редакция (действ. с 05.05.2020)"</w:instrText>
      </w:r>
      <w:r>
        <w:fldChar w:fldCharType="separate"/>
      </w:r>
      <w:r>
        <w:rPr>
          <w:color w:val="0000AA"/>
          <w:u w:val="single"/>
        </w:rPr>
        <w:t>6 статьи 52 Градостроительного кодекса Российской Федерации</w:t>
      </w:r>
      <w:r>
        <w:rPr>
          <w:color w:val="0000FF"/>
          <w:u w:val="single"/>
        </w:rPr>
        <w:t xml:space="preserve"> </w:t>
      </w:r>
      <w:r>
        <w:fldChar w:fldCharType="end"/>
      </w:r>
      <w:r>
        <w:t>, а также об устранении нарушений, об окончании строительства (реконструкции) объекта капитального строительства;</w:t>
      </w:r>
    </w:p>
    <w:p w:rsidR="006E5383" w:rsidRDefault="006E5383" w:rsidP="006E5383">
      <w:pPr>
        <w:pStyle w:val="FORMATTEXT"/>
        <w:ind w:firstLine="568"/>
        <w:jc w:val="both"/>
      </w:pPr>
    </w:p>
    <w:p w:rsidR="006E5383" w:rsidRDefault="006E5383" w:rsidP="006E5383">
      <w:pPr>
        <w:pStyle w:val="FORMATTEXT"/>
        <w:ind w:firstLine="568"/>
        <w:jc w:val="both"/>
      </w:pPr>
      <w:r>
        <w:t>на основании программы проверок;</w:t>
      </w:r>
    </w:p>
    <w:p w:rsidR="006E5383" w:rsidRDefault="006E5383" w:rsidP="006E5383">
      <w:pPr>
        <w:pStyle w:val="FORMATTEXT"/>
        <w:ind w:firstLine="568"/>
        <w:jc w:val="both"/>
      </w:pPr>
    </w:p>
    <w:p w:rsidR="006E5383" w:rsidRDefault="006E5383" w:rsidP="006E5383">
      <w:pPr>
        <w:pStyle w:val="FORMATTEXT"/>
        <w:ind w:firstLine="568"/>
        <w:jc w:val="both"/>
      </w:pPr>
      <w:r>
        <w:t xml:space="preserve">получения от застройщика, технического заказчика или лица, осуществляющего </w:t>
      </w:r>
      <w:r>
        <w:lastRenderedPageBreak/>
        <w:t>строительство, извещения о сроках завершения работ, которые подлежат проверке;</w:t>
      </w:r>
    </w:p>
    <w:p w:rsidR="006E5383" w:rsidRDefault="006E5383" w:rsidP="006E5383">
      <w:pPr>
        <w:pStyle w:val="FORMATTEXT"/>
        <w:ind w:firstLine="568"/>
        <w:jc w:val="both"/>
      </w:pPr>
    </w:p>
    <w:p w:rsidR="006E5383" w:rsidRDefault="006E5383" w:rsidP="006E5383">
      <w:pPr>
        <w:pStyle w:val="FORMATTEXT"/>
        <w:ind w:firstLine="568"/>
        <w:jc w:val="both"/>
      </w:pPr>
      <w:r>
        <w:t>получения от лица, осуществляющего строительство, извещения о случаях возникновения аварийных ситуаций на объекте капитального строительства;</w:t>
      </w:r>
    </w:p>
    <w:p w:rsidR="006E5383" w:rsidRDefault="006E5383" w:rsidP="006E5383">
      <w:pPr>
        <w:pStyle w:val="FORMATTEXT"/>
        <w:ind w:firstLine="568"/>
        <w:jc w:val="both"/>
      </w:pPr>
    </w:p>
    <w:p w:rsidR="006E5383" w:rsidRDefault="006E5383" w:rsidP="006E5383">
      <w:pPr>
        <w:pStyle w:val="FORMATTEXT"/>
        <w:ind w:firstLine="568"/>
        <w:jc w:val="both"/>
      </w:pPr>
      <w:r>
        <w:t>истечения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выявленных нарушений обязательных требований;</w:t>
      </w:r>
    </w:p>
    <w:p w:rsidR="006E5383" w:rsidRDefault="006E5383" w:rsidP="006E5383">
      <w:pPr>
        <w:pStyle w:val="FORMATTEXT"/>
        <w:ind w:firstLine="568"/>
        <w:jc w:val="both"/>
      </w:pPr>
    </w:p>
    <w:p w:rsidR="006E5383" w:rsidRDefault="006E5383" w:rsidP="006E5383">
      <w:pPr>
        <w:pStyle w:val="FORMATTEXT"/>
        <w:ind w:firstLine="568"/>
        <w:jc w:val="both"/>
      </w:pPr>
      <w:proofErr w:type="gramStart"/>
      <w:r>
        <w:t>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w:t>
      </w:r>
      <w:proofErr w:type="gramEnd"/>
      <w:r>
        <w:t xml:space="preserve">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6E5383" w:rsidRDefault="006E5383" w:rsidP="006E5383">
      <w:pPr>
        <w:pStyle w:val="FORMATTEXT"/>
        <w:ind w:firstLine="568"/>
        <w:jc w:val="both"/>
      </w:pPr>
    </w:p>
    <w:p w:rsidR="006E5383" w:rsidRDefault="006E5383" w:rsidP="006E5383">
      <w:pPr>
        <w:pStyle w:val="FORMATTEXT"/>
        <w:ind w:firstLine="568"/>
        <w:jc w:val="both"/>
      </w:pPr>
      <w:proofErr w:type="gramStart"/>
      <w:r>
        <w:t>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w:t>
      </w:r>
      <w:proofErr w:type="gramEnd"/>
      <w:r>
        <w:t xml:space="preserve"> недвижимости;</w:t>
      </w:r>
    </w:p>
    <w:p w:rsidR="006E5383" w:rsidRDefault="006E5383" w:rsidP="006E5383">
      <w:pPr>
        <w:pStyle w:val="FORMATTEXT"/>
        <w:ind w:firstLine="568"/>
        <w:jc w:val="both"/>
      </w:pPr>
    </w:p>
    <w:p w:rsidR="006E5383" w:rsidRDefault="006E5383" w:rsidP="006E5383">
      <w:pPr>
        <w:pStyle w:val="FORMATTEXT"/>
        <w:ind w:firstLine="568"/>
        <w:jc w:val="both"/>
      </w:pPr>
      <w:r>
        <w:t>наличия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5383" w:rsidRDefault="006E5383" w:rsidP="006E5383">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315"/>
      </w:tblGrid>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4. После получения извещения застройщика или технического заказчика об окончании (реконструкции) объекта капитального строительства </w:t>
            </w:r>
          </w:p>
        </w:tc>
      </w:tr>
      <w:tr w:rsidR="006E5383" w:rsidTr="002D2109">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Ф.И.О.) </w:t>
            </w:r>
          </w:p>
        </w:tc>
      </w:tr>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провести проверку законченного строительством объекта капитального строительства и подготовить заключение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или решение об отказе в выдаче такого заключения. </w:t>
            </w:r>
          </w:p>
        </w:tc>
      </w:tr>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5. Контроль за исполнением настоящего приказа (распоряжения) возложить </w:t>
            </w:r>
            <w:proofErr w:type="gramStart"/>
            <w:r>
              <w:rPr>
                <w:sz w:val="18"/>
                <w:szCs w:val="18"/>
              </w:rPr>
              <w:t>на</w:t>
            </w:r>
            <w:proofErr w:type="gramEnd"/>
            <w:r>
              <w:rPr>
                <w:sz w:val="18"/>
                <w:szCs w:val="18"/>
              </w:rPr>
              <w:t xml:space="preserve"> </w:t>
            </w:r>
          </w:p>
        </w:tc>
      </w:tr>
      <w:tr w:rsidR="006E5383" w:rsidTr="002D2109">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Ф.И.О.)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095"/>
        <w:gridCol w:w="345"/>
        <w:gridCol w:w="1470"/>
        <w:gridCol w:w="345"/>
        <w:gridCol w:w="3060"/>
      </w:tblGrid>
      <w:tr w:rsidR="006E5383" w:rsidTr="002D2109">
        <w:tblPrEx>
          <w:tblCellMar>
            <w:top w:w="0" w:type="dxa"/>
            <w:bottom w:w="0" w:type="dxa"/>
          </w:tblCellMar>
        </w:tblPrEx>
        <w:tc>
          <w:tcPr>
            <w:tcW w:w="40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06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40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06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0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(должность лица, издававшего приказ (распоряжение) </w:t>
            </w:r>
            <w:proofErr w:type="gramEnd"/>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06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3</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tbl>
      <w:tblPr>
        <w:tblW w:w="0" w:type="auto"/>
        <w:tblInd w:w="28" w:type="dxa"/>
        <w:tblLayout w:type="fixed"/>
        <w:tblCellMar>
          <w:left w:w="90" w:type="dxa"/>
          <w:right w:w="90" w:type="dxa"/>
        </w:tblCellMar>
        <w:tblLook w:val="0000" w:firstRow="0" w:lastRow="0" w:firstColumn="0" w:lastColumn="0" w:noHBand="0" w:noVBand="0"/>
      </w:tblPr>
      <w:tblGrid>
        <w:gridCol w:w="9315"/>
      </w:tblGrid>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органа государственного строительного надзора)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785"/>
        <w:gridCol w:w="285"/>
        <w:gridCol w:w="570"/>
        <w:gridCol w:w="285"/>
        <w:gridCol w:w="510"/>
        <w:gridCol w:w="330"/>
        <w:gridCol w:w="615"/>
        <w:gridCol w:w="525"/>
        <w:gridCol w:w="570"/>
        <w:gridCol w:w="840"/>
      </w:tblGrid>
      <w:tr w:rsidR="006E5383" w:rsidTr="002D2109">
        <w:tblPrEx>
          <w:tblCellMar>
            <w:top w:w="0" w:type="dxa"/>
            <w:bottom w:w="0" w:type="dxa"/>
          </w:tblCellMar>
        </w:tblPrEx>
        <w:tc>
          <w:tcPr>
            <w:tcW w:w="47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3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84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47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530"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b/>
                <w:bCs/>
                <w:sz w:val="18"/>
                <w:szCs w:val="18"/>
              </w:rPr>
              <w:t>УТВЕРЖДАЮ</w:t>
            </w:r>
            <w:r>
              <w:rPr>
                <w:sz w:val="18"/>
                <w:szCs w:val="18"/>
              </w:rPr>
              <w:t xml:space="preserve"> </w:t>
            </w:r>
          </w:p>
        </w:tc>
      </w:tr>
      <w:tr w:rsidR="006E5383" w:rsidTr="002D2109">
        <w:tblPrEx>
          <w:tblCellMar>
            <w:top w:w="0" w:type="dxa"/>
            <w:bottom w:w="0" w:type="dxa"/>
          </w:tblCellMar>
        </w:tblPrEx>
        <w:tc>
          <w:tcPr>
            <w:tcW w:w="47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530"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7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530"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(руководитель либо лицо, исполняющее его обязанности, либо лицо, которое в соответствии с его полномочиями и распределением обязанностей курирует осуществление государственного строительного надзора) </w:t>
            </w:r>
          </w:p>
        </w:tc>
      </w:tr>
      <w:tr w:rsidR="006E5383" w:rsidTr="002D2109">
        <w:tblPrEx>
          <w:tblCellMar>
            <w:top w:w="0" w:type="dxa"/>
            <w:bottom w:w="0" w:type="dxa"/>
          </w:tblCellMar>
        </w:tblPrEx>
        <w:tc>
          <w:tcPr>
            <w:tcW w:w="47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650"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550"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7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650"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3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550"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47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530"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7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145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2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5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84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ПРОГРАММА ПРОВЕДЕНИЯ ПРОВЕРОК </w:t>
      </w:r>
    </w:p>
    <w:tbl>
      <w:tblPr>
        <w:tblW w:w="0" w:type="auto"/>
        <w:tblInd w:w="28" w:type="dxa"/>
        <w:tblLayout w:type="fixed"/>
        <w:tblCellMar>
          <w:left w:w="90" w:type="dxa"/>
          <w:right w:w="90" w:type="dxa"/>
        </w:tblCellMar>
        <w:tblLook w:val="0000" w:firstRow="0" w:lastRow="0" w:firstColumn="0" w:lastColumn="0" w:noHBand="0" w:noVBand="0"/>
      </w:tblPr>
      <w:tblGrid>
        <w:gridCol w:w="1380"/>
        <w:gridCol w:w="2265"/>
        <w:gridCol w:w="2715"/>
        <w:gridCol w:w="1260"/>
        <w:gridCol w:w="1695"/>
      </w:tblGrid>
      <w:tr w:rsidR="006E5383" w:rsidTr="002D2109">
        <w:tblPrEx>
          <w:tblCellMar>
            <w:top w:w="0" w:type="dxa"/>
            <w:bottom w:w="0" w:type="dxa"/>
          </w:tblCellMar>
        </w:tblPrEx>
        <w:tc>
          <w:tcPr>
            <w:tcW w:w="13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26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6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138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Номер дела </w:t>
            </w:r>
          </w:p>
        </w:tc>
        <w:tc>
          <w:tcPr>
            <w:tcW w:w="226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1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26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Экземпляр </w:t>
            </w:r>
          </w:p>
        </w:tc>
        <w:tc>
          <w:tcPr>
            <w:tcW w:w="16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080"/>
        <w:gridCol w:w="135"/>
        <w:gridCol w:w="45"/>
        <w:gridCol w:w="5025"/>
      </w:tblGrid>
      <w:tr w:rsidR="006E5383" w:rsidTr="002D2109">
        <w:tblPrEx>
          <w:tblCellMar>
            <w:top w:w="0" w:type="dxa"/>
            <w:bottom w:w="0" w:type="dxa"/>
          </w:tblCellMar>
        </w:tblPrEx>
        <w:tc>
          <w:tcPr>
            <w:tcW w:w="40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0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1. Застройщик (технический заказчик)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(фамилия, имя, отчество</w:t>
            </w:r>
            <w:r>
              <w:rPr>
                <w:noProof/>
                <w:position w:val="-8"/>
                <w:sz w:val="18"/>
                <w:szCs w:val="18"/>
              </w:rPr>
              <w:drawing>
                <wp:inline distT="0" distB="0" distL="0" distR="0">
                  <wp:extent cx="88900" cy="218440"/>
                  <wp:effectExtent l="0" t="0" r="635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адрес места жительства, ОГРНИП, ИНН индивидуального предпринимателя, </w:t>
            </w:r>
            <w:proofErr w:type="gramEnd"/>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ОГРН, ИНН, место нахождения юридического лица, телефон/факс,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наименование, ОГРН, ИНН саморегулируемой организации, членом которой является,</w:t>
            </w:r>
            <w:r>
              <w:rPr>
                <w:noProof/>
                <w:position w:val="-8"/>
                <w:sz w:val="18"/>
                <w:szCs w:val="18"/>
              </w:rPr>
              <w:drawing>
                <wp:inline distT="0" distB="0" distL="0" distR="0">
                  <wp:extent cx="102235" cy="21844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 для индивидуальных предпринимателей и юридических лиц;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фамилия, имя, отчество</w:t>
            </w:r>
            <w:r>
              <w:rPr>
                <w:noProof/>
                <w:position w:val="-8"/>
                <w:sz w:val="18"/>
                <w:szCs w:val="18"/>
              </w:rPr>
              <w:drawing>
                <wp:inline distT="0" distB="0" distL="0" distR="0">
                  <wp:extent cx="88900" cy="218440"/>
                  <wp:effectExtent l="0" t="0" r="63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паспортные данные, адрес места жительства, телефон/факс - для физических лиц, не являющихся индивидуальными предпринимателями)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 Объект капитального строительства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объекта капитального строительства в соответствии с разрешением </w:t>
            </w:r>
            <w:proofErr w:type="gramEnd"/>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 строительство, краткие проектные характеристики,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описание этапа строительства, реконструкции, если разрешение выдано на этап строительства, реконструкции)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3. Адрес (местоположение) объекта капитального строительства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4. Разрешение на строительство объекта капитального строительства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выдавшие, срок действия)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5. Положительное заключение экспертизы проектной документации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утвердившие)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исполнительной власти, его утвердивший, срок действия)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08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7. Начало строительства, реконструкции </w:t>
            </w:r>
          </w:p>
        </w:tc>
        <w:tc>
          <w:tcPr>
            <w:tcW w:w="520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08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20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08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20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начала работ)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21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8. Окончание строительства, реконструкции </w:t>
            </w:r>
          </w:p>
        </w:tc>
        <w:tc>
          <w:tcPr>
            <w:tcW w:w="507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21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070"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21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070"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окончания работ)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9. Категория риска объекта капитального строительства (в </w:t>
            </w:r>
            <w:proofErr w:type="gramStart"/>
            <w:r>
              <w:rPr>
                <w:sz w:val="18"/>
                <w:szCs w:val="18"/>
              </w:rPr>
              <w:t>случаях</w:t>
            </w:r>
            <w:proofErr w:type="gramEnd"/>
            <w:r>
              <w:rPr>
                <w:sz w:val="18"/>
                <w:szCs w:val="18"/>
              </w:rPr>
              <w:t xml:space="preserve">, установленных законодательством)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(высокий, значительный, умеренный или иной риск)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10. Основания для внесения изменений в программу проведения проверок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(заполняется в </w:t>
            </w:r>
            <w:proofErr w:type="gramStart"/>
            <w:r>
              <w:rPr>
                <w:sz w:val="18"/>
                <w:szCs w:val="18"/>
              </w:rPr>
              <w:t>случае</w:t>
            </w:r>
            <w:proofErr w:type="gramEnd"/>
            <w:r>
              <w:rPr>
                <w:sz w:val="18"/>
                <w:szCs w:val="18"/>
              </w:rPr>
              <w:t xml:space="preserve"> внесения изменений)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70"/>
        <w:gridCol w:w="1725"/>
        <w:gridCol w:w="1125"/>
        <w:gridCol w:w="1245"/>
        <w:gridCol w:w="1410"/>
        <w:gridCol w:w="1560"/>
        <w:gridCol w:w="1695"/>
      </w:tblGrid>
      <w:tr w:rsidR="006E5383" w:rsidTr="002D2109">
        <w:tblPrEx>
          <w:tblCellMar>
            <w:top w:w="0" w:type="dxa"/>
            <w:bottom w:w="0" w:type="dxa"/>
          </w:tblCellMar>
        </w:tblPrEx>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7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1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2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56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6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N </w:t>
            </w:r>
            <w:proofErr w:type="gramStart"/>
            <w:r>
              <w:rPr>
                <w:sz w:val="18"/>
                <w:szCs w:val="18"/>
              </w:rPr>
              <w:t>п</w:t>
            </w:r>
            <w:proofErr w:type="gramEnd"/>
            <w:r>
              <w:rPr>
                <w:sz w:val="18"/>
                <w:szCs w:val="18"/>
              </w:rPr>
              <w:t xml:space="preserve">/п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работ (описание этапа работ), </w:t>
            </w:r>
            <w:r>
              <w:rPr>
                <w:sz w:val="18"/>
                <w:szCs w:val="18"/>
              </w:rPr>
              <w:lastRenderedPageBreak/>
              <w:t xml:space="preserve">подлежащих проверке, определяемых в соответствии с проектом организации строительства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 xml:space="preserve">Предмет проверки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Срок проведения каждой </w:t>
            </w:r>
            <w:r>
              <w:rPr>
                <w:sz w:val="18"/>
                <w:szCs w:val="18"/>
              </w:rPr>
              <w:lastRenderedPageBreak/>
              <w:t>проверки</w:t>
            </w:r>
            <w:r>
              <w:rPr>
                <w:noProof/>
                <w:position w:val="-8"/>
                <w:sz w:val="18"/>
                <w:szCs w:val="18"/>
              </w:rPr>
              <w:drawing>
                <wp:inline distT="0" distB="0" distL="0" distR="0">
                  <wp:extent cx="102235" cy="2184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proofErr w:type="spellStart"/>
            <w:r>
              <w:rPr>
                <w:sz w:val="18"/>
                <w:szCs w:val="18"/>
              </w:rPr>
              <w:lastRenderedPageBreak/>
              <w:t>Продол</w:t>
            </w:r>
            <w:proofErr w:type="spellEnd"/>
            <w:r>
              <w:rPr>
                <w:sz w:val="18"/>
                <w:szCs w:val="18"/>
              </w:rPr>
              <w:t>-</w:t>
            </w:r>
          </w:p>
          <w:p w:rsidR="006E5383" w:rsidRDefault="006E5383" w:rsidP="002D2109">
            <w:pPr>
              <w:pStyle w:val="FORMATTEXT"/>
              <w:jc w:val="center"/>
              <w:rPr>
                <w:sz w:val="18"/>
                <w:szCs w:val="18"/>
              </w:rPr>
            </w:pPr>
            <w:proofErr w:type="spellStart"/>
            <w:r>
              <w:rPr>
                <w:sz w:val="18"/>
                <w:szCs w:val="18"/>
              </w:rPr>
              <w:t>жительность</w:t>
            </w:r>
            <w:proofErr w:type="spellEnd"/>
            <w:r>
              <w:rPr>
                <w:sz w:val="18"/>
                <w:szCs w:val="18"/>
              </w:rPr>
              <w:t xml:space="preserve"> проверки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Документы, подлежащие представлению </w:t>
            </w:r>
            <w:r>
              <w:rPr>
                <w:sz w:val="18"/>
                <w:szCs w:val="18"/>
              </w:rPr>
              <w:lastRenderedPageBreak/>
              <w:t xml:space="preserve">при проведении проверок, </w:t>
            </w:r>
            <w:proofErr w:type="spellStart"/>
            <w:r>
              <w:rPr>
                <w:sz w:val="18"/>
                <w:szCs w:val="18"/>
              </w:rPr>
              <w:t>предусмот</w:t>
            </w:r>
            <w:proofErr w:type="spellEnd"/>
            <w:r>
              <w:rPr>
                <w:sz w:val="18"/>
                <w:szCs w:val="18"/>
              </w:rPr>
              <w:t>-</w:t>
            </w:r>
          </w:p>
          <w:p w:rsidR="006E5383" w:rsidRDefault="006E5383" w:rsidP="002D2109">
            <w:pPr>
              <w:pStyle w:val="FORMATTEXT"/>
              <w:jc w:val="center"/>
              <w:rPr>
                <w:sz w:val="18"/>
                <w:szCs w:val="18"/>
              </w:rPr>
            </w:pPr>
            <w:proofErr w:type="spellStart"/>
            <w:r>
              <w:rPr>
                <w:sz w:val="18"/>
                <w:szCs w:val="18"/>
              </w:rPr>
              <w:t>ренных</w:t>
            </w:r>
            <w:proofErr w:type="spellEnd"/>
            <w:r>
              <w:rPr>
                <w:sz w:val="18"/>
                <w:szCs w:val="18"/>
              </w:rPr>
              <w:t xml:space="preserve"> программой проведения проверок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 xml:space="preserve">Должностные лица застройщика, технического </w:t>
            </w:r>
            <w:r>
              <w:rPr>
                <w:sz w:val="18"/>
                <w:szCs w:val="18"/>
              </w:rPr>
              <w:lastRenderedPageBreak/>
              <w:t xml:space="preserve">заказчика, лица, </w:t>
            </w:r>
            <w:proofErr w:type="spellStart"/>
            <w:r>
              <w:rPr>
                <w:sz w:val="18"/>
                <w:szCs w:val="18"/>
              </w:rPr>
              <w:t>осущест</w:t>
            </w:r>
            <w:proofErr w:type="spellEnd"/>
            <w:r>
              <w:rPr>
                <w:sz w:val="18"/>
                <w:szCs w:val="18"/>
              </w:rPr>
              <w:t>-</w:t>
            </w:r>
          </w:p>
          <w:p w:rsidR="006E5383" w:rsidRDefault="006E5383" w:rsidP="002D2109">
            <w:pPr>
              <w:pStyle w:val="FORMATTEXT"/>
              <w:jc w:val="center"/>
              <w:rPr>
                <w:sz w:val="18"/>
                <w:szCs w:val="18"/>
              </w:rPr>
            </w:pPr>
            <w:proofErr w:type="spellStart"/>
            <w:r>
              <w:rPr>
                <w:sz w:val="18"/>
                <w:szCs w:val="18"/>
              </w:rPr>
              <w:t>вляющего</w:t>
            </w:r>
            <w:proofErr w:type="spellEnd"/>
            <w:r>
              <w:rPr>
                <w:sz w:val="18"/>
                <w:szCs w:val="18"/>
              </w:rPr>
              <w:t xml:space="preserve"> строительство, присутствие которых при проведении проверок, </w:t>
            </w:r>
            <w:proofErr w:type="spellStart"/>
            <w:r>
              <w:rPr>
                <w:sz w:val="18"/>
                <w:szCs w:val="18"/>
              </w:rPr>
              <w:t>предусмот</w:t>
            </w:r>
            <w:proofErr w:type="spellEnd"/>
            <w:r>
              <w:rPr>
                <w:sz w:val="18"/>
                <w:szCs w:val="18"/>
              </w:rPr>
              <w:t>-</w:t>
            </w:r>
          </w:p>
          <w:p w:rsidR="006E5383" w:rsidRDefault="006E5383" w:rsidP="002D2109">
            <w:pPr>
              <w:pStyle w:val="FORMATTEXT"/>
              <w:jc w:val="center"/>
              <w:rPr>
                <w:sz w:val="18"/>
                <w:szCs w:val="18"/>
              </w:rPr>
            </w:pPr>
            <w:proofErr w:type="spellStart"/>
            <w:r>
              <w:rPr>
                <w:sz w:val="18"/>
                <w:szCs w:val="18"/>
              </w:rPr>
              <w:t>ренных</w:t>
            </w:r>
            <w:proofErr w:type="spellEnd"/>
            <w:r>
              <w:rPr>
                <w:sz w:val="18"/>
                <w:szCs w:val="18"/>
              </w:rPr>
              <w:t xml:space="preserve"> программой проведения проверок, является обязательным </w:t>
            </w:r>
          </w:p>
        </w:tc>
      </w:tr>
      <w:tr w:rsidR="006E5383" w:rsidTr="002D2109">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 xml:space="preserve">1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2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3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4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5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6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7 </w:t>
            </w:r>
          </w:p>
        </w:tc>
      </w:tr>
      <w:tr w:rsidR="006E5383" w:rsidTr="002D2109">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855"/>
        <w:gridCol w:w="345"/>
        <w:gridCol w:w="1470"/>
        <w:gridCol w:w="450"/>
        <w:gridCol w:w="3195"/>
      </w:tblGrid>
      <w:tr w:rsidR="006E5383" w:rsidTr="002D2109">
        <w:tblPrEx>
          <w:tblCellMar>
            <w:top w:w="0" w:type="dxa"/>
            <w:bottom w:w="0" w:type="dxa"/>
          </w:tblCellMar>
        </w:tblPrEx>
        <w:tc>
          <w:tcPr>
            <w:tcW w:w="38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5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лица, разработавшего программу проверок)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855"/>
        <w:gridCol w:w="345"/>
        <w:gridCol w:w="1470"/>
        <w:gridCol w:w="450"/>
        <w:gridCol w:w="3195"/>
      </w:tblGrid>
      <w:tr w:rsidR="006E5383" w:rsidTr="002D2109">
        <w:tblPrEx>
          <w:tblCellMar>
            <w:top w:w="0" w:type="dxa"/>
            <w:bottom w:w="0" w:type="dxa"/>
          </w:tblCellMar>
        </w:tblPrEx>
        <w:tc>
          <w:tcPr>
            <w:tcW w:w="38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5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Согласовано: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5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(лицо, назначенное </w:t>
            </w:r>
            <w:proofErr w:type="gramStart"/>
            <w:r>
              <w:rPr>
                <w:sz w:val="18"/>
                <w:szCs w:val="18"/>
              </w:rPr>
              <w:t>ответственным</w:t>
            </w:r>
            <w:proofErr w:type="gramEnd"/>
            <w:r>
              <w:rPr>
                <w:sz w:val="18"/>
                <w:szCs w:val="18"/>
              </w:rPr>
              <w:t xml:space="preserve"> за исполнение распоряжения о назначении ответственного за осуществление государственного строительного надзора по объекту)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15"/>
      </w:tblGrid>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Экземпляр программы проведения проверок получил: </w:t>
            </w:r>
          </w:p>
        </w:tc>
      </w:tr>
      <w:tr w:rsidR="006E5383" w:rsidTr="002D2109">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(заполняется представителем застройщика или технического заказчика с указанием реквизитов документа о представительстве)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555"/>
        <w:gridCol w:w="285"/>
        <w:gridCol w:w="825"/>
        <w:gridCol w:w="480"/>
        <w:gridCol w:w="480"/>
        <w:gridCol w:w="495"/>
        <w:gridCol w:w="480"/>
        <w:gridCol w:w="345"/>
        <w:gridCol w:w="1470"/>
        <w:gridCol w:w="375"/>
        <w:gridCol w:w="75"/>
        <w:gridCol w:w="105"/>
        <w:gridCol w:w="3090"/>
      </w:tblGrid>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8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7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09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70" w:type="dxa"/>
            <w:gridSpan w:val="8"/>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70" w:type="dxa"/>
            <w:gridSpan w:val="8"/>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9330" w:type="dxa"/>
            <w:gridSpan w:val="1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82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8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8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9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c>
          <w:tcPr>
            <w:tcW w:w="2670"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270"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both"/>
      </w:pPr>
      <w:r>
        <w:t xml:space="preserve">________________ </w:t>
      </w:r>
    </w:p>
    <w:p w:rsidR="006E5383" w:rsidRDefault="006E5383" w:rsidP="006E5383">
      <w:pPr>
        <w:pStyle w:val="FORMATTEXT"/>
        <w:ind w:firstLine="568"/>
        <w:jc w:val="both"/>
      </w:pPr>
      <w:r>
        <w:rPr>
          <w:noProof/>
          <w:position w:val="-8"/>
        </w:rPr>
        <w:lastRenderedPageBreak/>
        <w:drawing>
          <wp:inline distT="0" distB="0" distL="0" distR="0">
            <wp:extent cx="88900" cy="218440"/>
            <wp:effectExtent l="0" t="0" r="635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t>Указывается при наличии.</w:t>
      </w:r>
    </w:p>
    <w:p w:rsidR="006E5383" w:rsidRDefault="006E5383" w:rsidP="006E5383">
      <w:pPr>
        <w:pStyle w:val="FORMATTEXT"/>
        <w:ind w:firstLine="568"/>
        <w:jc w:val="both"/>
      </w:pPr>
    </w:p>
    <w:p w:rsidR="006E5383" w:rsidRDefault="006E5383" w:rsidP="006E5383">
      <w:pPr>
        <w:pStyle w:val="FORMATTEXT"/>
        <w:ind w:firstLine="568"/>
        <w:jc w:val="both"/>
      </w:pPr>
      <w:r>
        <w:rPr>
          <w:noProof/>
          <w:position w:val="-8"/>
        </w:rPr>
        <w:drawing>
          <wp:inline distT="0" distB="0" distL="0" distR="0">
            <wp:extent cx="102235" cy="21844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t xml:space="preserve">За исключением случаев, когда членство в саморегулируемых </w:t>
      </w:r>
      <w:proofErr w:type="gramStart"/>
      <w:r>
        <w:t>организациях</w:t>
      </w:r>
      <w:proofErr w:type="gramEnd"/>
      <w:r>
        <w:t xml:space="preserve"> в области инженерных изысканий, архитектурно-строительного проектирования, строительства, реконструкции, капитального ремонта и сноса объектов капитального строительства не требуется.</w:t>
      </w:r>
    </w:p>
    <w:p w:rsidR="006E5383" w:rsidRDefault="006E5383" w:rsidP="006E5383">
      <w:pPr>
        <w:pStyle w:val="FORMATTEXT"/>
        <w:ind w:firstLine="568"/>
        <w:jc w:val="both"/>
      </w:pPr>
    </w:p>
    <w:p w:rsidR="006E5383" w:rsidRDefault="006E5383" w:rsidP="006E5383">
      <w:pPr>
        <w:pStyle w:val="FORMATTEXT"/>
        <w:ind w:firstLine="568"/>
        <w:jc w:val="both"/>
      </w:pPr>
      <w:r>
        <w:rPr>
          <w:noProof/>
          <w:position w:val="-8"/>
        </w:rPr>
        <w:drawing>
          <wp:inline distT="0" distB="0" distL="0" distR="0">
            <wp:extent cx="102235" cy="2184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roofErr w:type="gramStart"/>
      <w:r>
        <w:t>Даты проведения проверок в соответствии с проектом организации строительства или организационно-технологической схемой, определяющей последовательность возведения зданий и сооружений, инженерных и транспортных коммуникаций, установленных в календарном плане строительства, сроки завершения строительства, реконструкции объекта капитального строительства или его отдельных частей (элементов), включая подготовительный период.</w:t>
      </w:r>
      <w:proofErr w:type="gramEnd"/>
    </w:p>
    <w:p w:rsidR="006E5383" w:rsidRDefault="006E5383" w:rsidP="006E5383">
      <w:pPr>
        <w:pStyle w:val="FORMATTEXT"/>
        <w:ind w:firstLine="568"/>
        <w:jc w:val="both"/>
      </w:pPr>
    </w:p>
    <w:p w:rsidR="006E5383" w:rsidRDefault="006E5383" w:rsidP="006E5383">
      <w:pPr>
        <w:pStyle w:val="FORMATTEXT"/>
        <w:jc w:val="right"/>
      </w:pPr>
      <w:r>
        <w:t>Приложение N 4</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ИЗВЕЩЕНИЕ N ____</w:t>
      </w:r>
    </w:p>
    <w:p w:rsidR="006E5383" w:rsidRDefault="006E5383" w:rsidP="006E5383">
      <w:pPr>
        <w:pStyle w:val="HEADERTEXT"/>
        <w:jc w:val="center"/>
        <w:rPr>
          <w:b/>
          <w:bCs/>
        </w:rPr>
      </w:pPr>
      <w:r>
        <w:rPr>
          <w:b/>
          <w:bCs/>
        </w:rPr>
        <w:t xml:space="preserve">О СРОКАХ ЗАВЕРШЕНИЯ РАБОТ, ПОДЛЕЖАЩИХ ПРОВЕРКЕ, ПРИ СТРОИТЕЛЬСТВЕ, РЕКОНСТРУКЦИИ ОБЪЕКТА КАПИТАЛЬНОГО СТРОИТЕЛЬСТВА </w:t>
      </w:r>
    </w:p>
    <w:tbl>
      <w:tblPr>
        <w:tblW w:w="0" w:type="auto"/>
        <w:tblInd w:w="28" w:type="dxa"/>
        <w:tblLayout w:type="fixed"/>
        <w:tblCellMar>
          <w:left w:w="90" w:type="dxa"/>
          <w:right w:w="90" w:type="dxa"/>
        </w:tblCellMar>
        <w:tblLook w:val="0000" w:firstRow="0" w:lastRow="0" w:firstColumn="0" w:lastColumn="0" w:noHBand="0" w:noVBand="0"/>
      </w:tblPr>
      <w:tblGrid>
        <w:gridCol w:w="3285"/>
        <w:gridCol w:w="2925"/>
        <w:gridCol w:w="270"/>
        <w:gridCol w:w="615"/>
        <w:gridCol w:w="270"/>
        <w:gridCol w:w="645"/>
        <w:gridCol w:w="450"/>
        <w:gridCol w:w="450"/>
        <w:gridCol w:w="435"/>
      </w:tblGrid>
      <w:tr w:rsidR="006E5383" w:rsidTr="002D2109">
        <w:tblPrEx>
          <w:tblCellMar>
            <w:top w:w="0" w:type="dxa"/>
            <w:bottom w:w="0" w:type="dxa"/>
          </w:tblCellMar>
        </w:tblPrEx>
        <w:tc>
          <w:tcPr>
            <w:tcW w:w="3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9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дела, присвоенный органом государственного строительного надзора)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92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4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292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3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1. Застройщик (технический заказчик; лицо, осуществляющее строительство)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(фамилия, имя, отчество</w:t>
            </w:r>
            <w:r>
              <w:rPr>
                <w:noProof/>
                <w:position w:val="-8"/>
                <w:sz w:val="18"/>
                <w:szCs w:val="18"/>
              </w:rPr>
              <w:drawing>
                <wp:inline distT="0" distB="0" distL="0" distR="0">
                  <wp:extent cx="88900" cy="218440"/>
                  <wp:effectExtent l="0" t="0" r="635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адрес места жительства, ОГРНИП, ИНН индивидуального предпринимателя, </w:t>
            </w:r>
            <w:proofErr w:type="gramEnd"/>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ОГРН, ИНН, место нахождения юридического лица, телефон/факс,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наименование, ОГРН, ИНН саморегулируемой организации, членом которой является,</w:t>
            </w:r>
            <w:r>
              <w:rPr>
                <w:noProof/>
                <w:position w:val="-8"/>
                <w:sz w:val="18"/>
                <w:szCs w:val="18"/>
              </w:rPr>
              <w:drawing>
                <wp:inline distT="0" distB="0" distL="0" distR="0">
                  <wp:extent cx="102235" cy="21844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 для индивидуальных предпринимателей и юридических лиц;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фамилия, имя, отчество</w:t>
            </w:r>
            <w:r>
              <w:rPr>
                <w:noProof/>
                <w:position w:val="-8"/>
                <w:sz w:val="18"/>
                <w:szCs w:val="18"/>
              </w:rPr>
              <w:drawing>
                <wp:inline distT="0" distB="0" distL="0" distR="0">
                  <wp:extent cx="88900" cy="218440"/>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паспортные данные, адрес места жительства, телефон/факс - для физических лиц, не являющихся индивидуальными предпринимателями)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 Объект капитального строительства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объекта капитального строительства в соответствии с разрешением </w:t>
            </w:r>
            <w:proofErr w:type="gramEnd"/>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 строительство, краткие проектные характеристики,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описание этапа строительства, реконструкции, если разрешение выдано на этап строительства, реконструкции)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3. Адрес (местоположение) объекта капитального строительства </w:t>
            </w: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4. Разрешение на строительство объекта капитального строительства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выдавшие, срок действия)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5. Положительное заключение экспертизы проектной документации </w:t>
            </w: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(номер заключения и дата его выдачи, орган или организация, его утвердившие</w:t>
            </w:r>
            <w:r>
              <w:rPr>
                <w:noProof/>
                <w:position w:val="-8"/>
                <w:sz w:val="18"/>
                <w:szCs w:val="18"/>
              </w:rPr>
              <w:drawing>
                <wp:inline distT="0" distB="0" distL="0" distR="0">
                  <wp:extent cx="102235" cy="2184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заключение главного инженера проекта</w:t>
            </w:r>
            <w:r>
              <w:rPr>
                <w:noProof/>
                <w:position w:val="-8"/>
                <w:sz w:val="18"/>
                <w:szCs w:val="18"/>
              </w:rPr>
              <w:drawing>
                <wp:inline distT="0" distB="0" distL="0" distR="0">
                  <wp:extent cx="102235" cy="21844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исполнительной власти, его утвердивший, срок действия)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7. Наименование и дата завершения работ, которые подлежат проверке в соответствии с программой проведения проверок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и дата завершения работ)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8. Наименование и фактическая дата завершения работ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и дата завершения работ)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630"/>
        <w:gridCol w:w="270"/>
        <w:gridCol w:w="645"/>
        <w:gridCol w:w="450"/>
        <w:gridCol w:w="450"/>
        <w:gridCol w:w="435"/>
        <w:gridCol w:w="750"/>
        <w:gridCol w:w="345"/>
        <w:gridCol w:w="1470"/>
        <w:gridCol w:w="450"/>
        <w:gridCol w:w="90"/>
        <w:gridCol w:w="90"/>
        <w:gridCol w:w="3015"/>
      </w:tblGrid>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3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0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900" w:type="dxa"/>
            <w:gridSpan w:val="8"/>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00" w:type="dxa"/>
            <w:gridSpan w:val="8"/>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(представитель застройщика, технического заказчика или лица, осуществляющего строительство, реконструкцию)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9360" w:type="dxa"/>
            <w:gridSpan w:val="1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3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4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c>
          <w:tcPr>
            <w:tcW w:w="310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0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60" w:type="dxa"/>
            <w:gridSpan w:val="14"/>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________________ </w:t>
            </w:r>
          </w:p>
          <w:p w:rsidR="006E5383" w:rsidRDefault="006E5383" w:rsidP="002D2109">
            <w:pPr>
              <w:pStyle w:val="FORMATTEXT"/>
              <w:ind w:firstLine="568"/>
              <w:jc w:val="both"/>
              <w:rPr>
                <w:sz w:val="18"/>
                <w:szCs w:val="18"/>
              </w:rPr>
            </w:pPr>
            <w:r>
              <w:rPr>
                <w:sz w:val="18"/>
                <w:szCs w:val="18"/>
              </w:rPr>
              <w:fldChar w:fldCharType="begin"/>
            </w:r>
            <w:r>
              <w:rPr>
                <w:sz w:val="18"/>
                <w:szCs w:val="18"/>
              </w:rPr>
              <w:instrText xml:space="preserve"> HYPERLINK "kodeks://link/d?nd=901919338&amp;point=mark=00000000000000000000000000000000000000000000000000DFQ0QM"\o"’’Градостроительный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noProof/>
                <w:color w:val="0000AA"/>
                <w:position w:val="-8"/>
                <w:sz w:val="18"/>
                <w:szCs w:val="18"/>
                <w:u w:val="single"/>
              </w:rPr>
              <w:drawing>
                <wp:inline distT="0" distB="0" distL="0" distR="0">
                  <wp:extent cx="88900" cy="218440"/>
                  <wp:effectExtent l="0" t="0" r="635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color w:val="0000FF"/>
                <w:sz w:val="18"/>
                <w:szCs w:val="18"/>
                <w:u w:val="single"/>
              </w:rPr>
              <w:t xml:space="preserve"> </w:t>
            </w:r>
            <w:r>
              <w:rPr>
                <w:sz w:val="18"/>
                <w:szCs w:val="18"/>
              </w:rPr>
              <w:fldChar w:fldCharType="end"/>
            </w:r>
            <w:r>
              <w:rPr>
                <w:sz w:val="18"/>
                <w:szCs w:val="18"/>
              </w:rPr>
              <w:t>Указывается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За исключением случаев, когда членство в саморегулируемых </w:t>
            </w:r>
            <w:proofErr w:type="gramStart"/>
            <w:r>
              <w:rPr>
                <w:sz w:val="18"/>
                <w:szCs w:val="18"/>
              </w:rPr>
              <w:t>организациях</w:t>
            </w:r>
            <w:proofErr w:type="gramEnd"/>
            <w:r>
              <w:rPr>
                <w:sz w:val="18"/>
                <w:szCs w:val="18"/>
              </w:rPr>
              <w:t xml:space="preserve"> в области инженерных изысканий, архитектурно-строительного проектирования, строительства, реконструкции, капитального ремонта и сноса объектов капитального строительства не требуется.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Указываются в том числе заключения экспертиз, выданных в ходе экспертного сопровождения,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"kodeks://link/d?nd=901919338&amp;point=mark=00000000000000000000000000000000000000000000000000DFQ0QM"\o"’’Градостроительный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частями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"kodeks://link/d?nd=901919338&amp;point=mark=00000000000000000000000000000000000000000000000000DFU0QN"\o"’’Градостроительный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3.10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В случае утверждения застройщиком или техническим заказчиком изменений, внесенных в проектную документацию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"kodeks://link/d?nd=901919338&amp;point=mark=00000000000000000000000000000000000000000000000000DES0QG"\o"’’Градостроительный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частью 3.8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5</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ИЗВЕЩЕНИЕ N ____</w:t>
      </w:r>
    </w:p>
    <w:p w:rsidR="006E5383" w:rsidRDefault="006E5383" w:rsidP="006E5383">
      <w:pPr>
        <w:pStyle w:val="HEADERTEXT"/>
        <w:jc w:val="center"/>
        <w:rPr>
          <w:b/>
          <w:bCs/>
        </w:rPr>
      </w:pPr>
      <w:r>
        <w:rPr>
          <w:b/>
          <w:bCs/>
        </w:rPr>
        <w:t xml:space="preserve">О ВОЗНИКНОВЕНИИ АВАРИЙНОЙ СИТУАЦИИ ПРИ СТРОИТЕЛЬСТВЕ, РЕКОНСТРУКЦИИ ОБЪЕКТА КАПИТАЛЬНОГО СТРОИТЕЛЬСТВА </w:t>
      </w:r>
    </w:p>
    <w:tbl>
      <w:tblPr>
        <w:tblW w:w="0" w:type="auto"/>
        <w:tblInd w:w="28" w:type="dxa"/>
        <w:tblLayout w:type="fixed"/>
        <w:tblCellMar>
          <w:left w:w="90" w:type="dxa"/>
          <w:right w:w="90" w:type="dxa"/>
        </w:tblCellMar>
        <w:tblLook w:val="0000" w:firstRow="0" w:lastRow="0" w:firstColumn="0" w:lastColumn="0" w:noHBand="0" w:noVBand="0"/>
      </w:tblPr>
      <w:tblGrid>
        <w:gridCol w:w="3285"/>
        <w:gridCol w:w="2925"/>
        <w:gridCol w:w="270"/>
        <w:gridCol w:w="615"/>
        <w:gridCol w:w="270"/>
        <w:gridCol w:w="645"/>
        <w:gridCol w:w="450"/>
        <w:gridCol w:w="450"/>
        <w:gridCol w:w="435"/>
      </w:tblGrid>
      <w:tr w:rsidR="006E5383" w:rsidTr="002D2109">
        <w:tblPrEx>
          <w:tblCellMar>
            <w:top w:w="0" w:type="dxa"/>
            <w:bottom w:w="0" w:type="dxa"/>
          </w:tblCellMar>
        </w:tblPrEx>
        <w:tc>
          <w:tcPr>
            <w:tcW w:w="3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9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дела, присвоенный органом государственного строительного надзора)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92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4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292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3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1. Застройщик (технический заказчик; лицо, осуществляющее строительство)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(фамилия, имя, отчество</w:t>
            </w:r>
            <w:r>
              <w:rPr>
                <w:noProof/>
                <w:position w:val="-8"/>
                <w:sz w:val="18"/>
                <w:szCs w:val="18"/>
              </w:rPr>
              <w:drawing>
                <wp:inline distT="0" distB="0" distL="0" distR="0">
                  <wp:extent cx="88900" cy="218440"/>
                  <wp:effectExtent l="0" t="0" r="635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адрес места жительства, ОГРНИП, ИНН индивидуального предпринимателя, </w:t>
            </w:r>
            <w:proofErr w:type="gramEnd"/>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ОГРН, ИНН, место нахождения юридического лица, телефон/факс,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наименование, ОГРН, ИНН саморегулируемой организации, членом которой является,</w:t>
            </w:r>
            <w:r>
              <w:rPr>
                <w:noProof/>
                <w:position w:val="-8"/>
                <w:sz w:val="18"/>
                <w:szCs w:val="18"/>
              </w:rPr>
              <w:drawing>
                <wp:inline distT="0" distB="0" distL="0" distR="0">
                  <wp:extent cx="102235" cy="2184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 для индивидуальных предпринимателей и юридических лиц;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фамилия, имя, отчество</w:t>
            </w:r>
            <w:r>
              <w:rPr>
                <w:noProof/>
                <w:position w:val="-8"/>
                <w:sz w:val="18"/>
                <w:szCs w:val="18"/>
              </w:rPr>
              <w:drawing>
                <wp:inline distT="0" distB="0" distL="0" distR="0">
                  <wp:extent cx="88900" cy="218440"/>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паспортные данные, адрес места жительства, телефон/факс - для физических лиц, не являющихся индивидуальными предпринимателями)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 Объект капитального строительства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объекта капитального строительства в соответствии с разрешением </w:t>
            </w:r>
            <w:proofErr w:type="gramEnd"/>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 xml:space="preserve">на строительство, краткие проектные характеристики,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описание этапа строительства, реконструкции, если разрешение выдано на этап строительства, реконструкции)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3. Адрес (местоположение) объекта капитального строительства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4. Разрешение на строительство объекта капитального строительства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выдавшие, срок действия)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5. Положительное заключение экспертизы проектной документации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(номер заключения и дата его выдачи, орган или организация, его утвердившие</w:t>
            </w:r>
            <w:r>
              <w:rPr>
                <w:noProof/>
                <w:position w:val="-8"/>
                <w:sz w:val="18"/>
                <w:szCs w:val="18"/>
              </w:rPr>
              <w:drawing>
                <wp:inline distT="0" distB="0" distL="0" distR="0">
                  <wp:extent cx="102235" cy="2184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заключение главного инженера проекта</w:t>
            </w:r>
            <w:r>
              <w:rPr>
                <w:noProof/>
                <w:position w:val="-8"/>
                <w:sz w:val="18"/>
                <w:szCs w:val="18"/>
              </w:rPr>
              <w:drawing>
                <wp:inline distT="0" distB="0" distL="0" distR="0">
                  <wp:extent cx="102235" cy="218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исполнительной власти, его утвердивший, срок действия)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7. Описание аварийной ситуации </w:t>
            </w:r>
          </w:p>
        </w:tc>
      </w:tr>
      <w:tr w:rsidR="006E5383" w:rsidTr="002D2109">
        <w:tblPrEx>
          <w:tblCellMar>
            <w:top w:w="0" w:type="dxa"/>
            <w:bottom w:w="0" w:type="dxa"/>
          </w:tblCellMar>
        </w:tblPrEx>
        <w:tc>
          <w:tcPr>
            <w:tcW w:w="934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45" w:type="dxa"/>
            <w:gridSpan w:val="9"/>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855"/>
        <w:gridCol w:w="345"/>
        <w:gridCol w:w="1470"/>
        <w:gridCol w:w="450"/>
        <w:gridCol w:w="3195"/>
      </w:tblGrid>
      <w:tr w:rsidR="006E5383" w:rsidTr="002D2109">
        <w:tblPrEx>
          <w:tblCellMar>
            <w:top w:w="0" w:type="dxa"/>
            <w:bottom w:w="0" w:type="dxa"/>
          </w:tblCellMar>
        </w:tblPrEx>
        <w:tc>
          <w:tcPr>
            <w:tcW w:w="38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5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(представитель лица, осуществляющего строительство, реконструкцию)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931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________________ </w:t>
            </w:r>
          </w:p>
          <w:p w:rsidR="006E5383" w:rsidRDefault="006E5383" w:rsidP="002D2109">
            <w:pPr>
              <w:pStyle w:val="FORMATTEXT"/>
              <w:ind w:firstLine="568"/>
              <w:jc w:val="both"/>
              <w:rPr>
                <w:sz w:val="18"/>
                <w:szCs w:val="18"/>
              </w:rPr>
            </w:pPr>
            <w:r>
              <w:rPr>
                <w:sz w:val="18"/>
                <w:szCs w:val="18"/>
              </w:rPr>
              <w:fldChar w:fldCharType="begin"/>
            </w:r>
            <w:r>
              <w:rPr>
                <w:sz w:val="18"/>
                <w:szCs w:val="18"/>
              </w:rPr>
              <w:instrText xml:space="preserve"> HYPERLINK "kodeks://link/d?nd=901919338&amp;point=mark=00000000000000000000000000000000000000000000000000DES0QG"\o"’’Градостроительный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noProof/>
                <w:color w:val="0000AA"/>
                <w:position w:val="-8"/>
                <w:sz w:val="18"/>
                <w:szCs w:val="18"/>
                <w:u w:val="single"/>
              </w:rPr>
              <w:drawing>
                <wp:inline distT="0" distB="0" distL="0" distR="0">
                  <wp:extent cx="88900" cy="218440"/>
                  <wp:effectExtent l="0" t="0" r="635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color w:val="0000FF"/>
                <w:sz w:val="18"/>
                <w:szCs w:val="18"/>
                <w:u w:val="single"/>
              </w:rPr>
              <w:t xml:space="preserve"> </w:t>
            </w:r>
            <w:r>
              <w:rPr>
                <w:sz w:val="18"/>
                <w:szCs w:val="18"/>
              </w:rPr>
              <w:fldChar w:fldCharType="end"/>
            </w:r>
            <w:r>
              <w:rPr>
                <w:sz w:val="18"/>
                <w:szCs w:val="18"/>
              </w:rPr>
              <w:t>Указывается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За исключением случаев, когда членство в саморегулируемых </w:t>
            </w:r>
            <w:proofErr w:type="gramStart"/>
            <w:r>
              <w:rPr>
                <w:sz w:val="18"/>
                <w:szCs w:val="18"/>
              </w:rPr>
              <w:t>организациях</w:t>
            </w:r>
            <w:proofErr w:type="gramEnd"/>
            <w:r>
              <w:rPr>
                <w:sz w:val="18"/>
                <w:szCs w:val="18"/>
              </w:rPr>
              <w:t xml:space="preserve"> в области инженерных изысканий, архитектурно-строительного проектирования, строительства, реконструкции, капитального ремонта и сноса объектов капитального строительства не требуется.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Указываются в том числе заключения экспертиз, выданных в ходе экспертного сопровождения,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"kodeks://link/d?nd=901919338&amp;point=mark=00000000000000000000000000000000000000000000000000DFQ0QM"\o"’’Градостроительный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частями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"kodeks://link/d?nd=901919338&amp;point=mark=00000000000000000000000000000000000000000000000000DFU0QN"\o"’’Градостроительный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3.10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В случае утверждения застройщиком или техническим заказчиком изменений, внесенных в проектную документацию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"kodeks://link/d?nd=901919338&amp;point=mark=00000000000000000000000000000000000000000000000000DES0QG"\o"’’Градостроительный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частью 3.8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6</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tbl>
      <w:tblPr>
        <w:tblW w:w="0" w:type="auto"/>
        <w:tblInd w:w="28" w:type="dxa"/>
        <w:tblLayout w:type="fixed"/>
        <w:tblCellMar>
          <w:left w:w="90" w:type="dxa"/>
          <w:right w:w="90" w:type="dxa"/>
        </w:tblCellMar>
        <w:tblLook w:val="0000" w:firstRow="0" w:lastRow="0" w:firstColumn="0" w:lastColumn="0" w:noHBand="0" w:noVBand="0"/>
      </w:tblPr>
      <w:tblGrid>
        <w:gridCol w:w="9315"/>
      </w:tblGrid>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органа государственного строительного надзора)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УВЕДОМЛЕНИЕ N _________</w:t>
      </w:r>
    </w:p>
    <w:p w:rsidR="006E5383" w:rsidRDefault="006E5383" w:rsidP="006E5383">
      <w:pPr>
        <w:pStyle w:val="HEADERTEXT"/>
        <w:jc w:val="center"/>
        <w:rPr>
          <w:b/>
          <w:bCs/>
        </w:rPr>
      </w:pPr>
      <w:r>
        <w:rPr>
          <w:b/>
          <w:bCs/>
        </w:rPr>
        <w:t xml:space="preserve">о проведении проверки индивидуального предпринимателя или юридического лица, являющегося членом саморегулируемой организации </w:t>
      </w:r>
    </w:p>
    <w:tbl>
      <w:tblPr>
        <w:tblW w:w="0" w:type="auto"/>
        <w:tblInd w:w="28" w:type="dxa"/>
        <w:tblLayout w:type="fixed"/>
        <w:tblCellMar>
          <w:left w:w="90" w:type="dxa"/>
          <w:right w:w="90" w:type="dxa"/>
        </w:tblCellMar>
        <w:tblLook w:val="0000" w:firstRow="0" w:lastRow="0" w:firstColumn="0" w:lastColumn="0" w:noHBand="0" w:noVBand="0"/>
      </w:tblPr>
      <w:tblGrid>
        <w:gridCol w:w="3780"/>
        <w:gridCol w:w="2430"/>
        <w:gridCol w:w="270"/>
        <w:gridCol w:w="615"/>
        <w:gridCol w:w="270"/>
        <w:gridCol w:w="645"/>
        <w:gridCol w:w="450"/>
        <w:gridCol w:w="450"/>
        <w:gridCol w:w="435"/>
      </w:tblGrid>
      <w:tr w:rsidR="006E5383" w:rsidTr="002D2109">
        <w:tblPrEx>
          <w:tblCellMar>
            <w:top w:w="0" w:type="dxa"/>
            <w:bottom w:w="0" w:type="dxa"/>
          </w:tblCellMar>
        </w:tblPrEx>
        <w:tc>
          <w:tcPr>
            <w:tcW w:w="37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43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78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4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4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78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243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3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25"/>
        <w:gridCol w:w="285"/>
        <w:gridCol w:w="570"/>
        <w:gridCol w:w="285"/>
        <w:gridCol w:w="570"/>
        <w:gridCol w:w="420"/>
        <w:gridCol w:w="435"/>
        <w:gridCol w:w="420"/>
        <w:gridCol w:w="570"/>
        <w:gridCol w:w="285"/>
        <w:gridCol w:w="600"/>
        <w:gridCol w:w="285"/>
        <w:gridCol w:w="615"/>
        <w:gridCol w:w="435"/>
        <w:gridCol w:w="450"/>
        <w:gridCol w:w="450"/>
        <w:gridCol w:w="1815"/>
        <w:gridCol w:w="270"/>
      </w:tblGrid>
      <w:tr w:rsidR="006E5383" w:rsidTr="002D2109">
        <w:tblPrEx>
          <w:tblCellMar>
            <w:top w:w="0" w:type="dxa"/>
            <w:bottom w:w="0" w:type="dxa"/>
          </w:tblCellMar>
        </w:tblPrEx>
        <w:tc>
          <w:tcPr>
            <w:tcW w:w="5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2655" w:type="dxa"/>
            <w:gridSpan w:val="6"/>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Настоящим уведомляется </w:t>
            </w:r>
          </w:p>
        </w:tc>
        <w:tc>
          <w:tcPr>
            <w:tcW w:w="6630" w:type="dxa"/>
            <w:gridSpan w:val="1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2655" w:type="dxa"/>
            <w:gridSpan w:val="6"/>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6630" w:type="dxa"/>
            <w:gridSpan w:val="1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(саморегулируемая организация в области строительства, </w:t>
            </w:r>
            <w:proofErr w:type="gramEnd"/>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реконструкции, капитального ремонта и сноса объектов капитального строительства) </w:t>
            </w: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о проведении проверки в отношении: </w:t>
            </w: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015" w:type="dxa"/>
            <w:gridSpan w:val="1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r>
      <w:tr w:rsidR="006E5383" w:rsidTr="002D2109">
        <w:tblPrEx>
          <w:tblCellMar>
            <w:top w:w="0" w:type="dxa"/>
            <w:bottom w:w="0" w:type="dxa"/>
          </w:tblCellMar>
        </w:tblPrEx>
        <w:tc>
          <w:tcPr>
            <w:tcW w:w="9015" w:type="dxa"/>
            <w:gridSpan w:val="1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(Ф.И.О. индивидуального предпринимателя или наименование и организационно-правовая форма юридического лица, являющегося членом СРО) </w:t>
            </w: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осуществляющего строительство (реконструкцию) объекта капитального строительства </w:t>
            </w: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015" w:type="dxa"/>
            <w:gridSpan w:val="1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r>
      <w:tr w:rsidR="006E5383" w:rsidTr="002D2109">
        <w:tblPrEx>
          <w:tblCellMar>
            <w:top w:w="0" w:type="dxa"/>
            <w:bottom w:w="0" w:type="dxa"/>
          </w:tblCellMar>
        </w:tblPrEx>
        <w:tc>
          <w:tcPr>
            <w:tcW w:w="9015" w:type="dxa"/>
            <w:gridSpan w:val="1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объекта капитального строительства) </w:t>
            </w: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расположенного</w:t>
            </w:r>
            <w:proofErr w:type="gramEnd"/>
            <w:r>
              <w:rPr>
                <w:sz w:val="18"/>
                <w:szCs w:val="18"/>
              </w:rPr>
              <w:t xml:space="preserve"> по адресу: </w:t>
            </w: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Срок проведения проверки </w:t>
            </w: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52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с </w:t>
            </w: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по </w:t>
            </w: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c>
          <w:tcPr>
            <w:tcW w:w="20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Предмет проверки </w:t>
            </w: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перечень работ, документов, иные вопросы, подлежащие проверке; </w:t>
            </w:r>
          </w:p>
        </w:tc>
      </w:tr>
      <w:tr w:rsidR="006E5383" w:rsidTr="002D2109">
        <w:tblPrEx>
          <w:tblCellMar>
            <w:top w:w="0" w:type="dxa"/>
            <w:bottom w:w="0" w:type="dxa"/>
          </w:tblCellMar>
        </w:tblPrEx>
        <w:tc>
          <w:tcPr>
            <w:tcW w:w="9285" w:type="dxa"/>
            <w:gridSpan w:val="1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8"/>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проверка выполнения ранее выданного предписания; проверка законченного строительством (реконструкцией) объекта капитального строительства и т.п.)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855"/>
        <w:gridCol w:w="345"/>
        <w:gridCol w:w="1470"/>
        <w:gridCol w:w="450"/>
        <w:gridCol w:w="3195"/>
      </w:tblGrid>
      <w:tr w:rsidR="006E5383" w:rsidTr="002D2109">
        <w:tblPrEx>
          <w:tblCellMar>
            <w:top w:w="0" w:type="dxa"/>
            <w:bottom w:w="0" w:type="dxa"/>
          </w:tblCellMar>
        </w:tblPrEx>
        <w:tc>
          <w:tcPr>
            <w:tcW w:w="38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5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представителя органа государственного строительного надзора)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7</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tbl>
      <w:tblPr>
        <w:tblW w:w="0" w:type="auto"/>
        <w:tblInd w:w="28" w:type="dxa"/>
        <w:tblLayout w:type="fixed"/>
        <w:tblCellMar>
          <w:left w:w="90" w:type="dxa"/>
          <w:right w:w="90" w:type="dxa"/>
        </w:tblCellMar>
        <w:tblLook w:val="0000" w:firstRow="0" w:lastRow="0" w:firstColumn="0" w:lastColumn="0" w:noHBand="0" w:noVBand="0"/>
      </w:tblPr>
      <w:tblGrid>
        <w:gridCol w:w="9315"/>
      </w:tblGrid>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органа государственного строительного надзора)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ПРЕДПИСАНИЕ N _______</w:t>
      </w:r>
    </w:p>
    <w:p w:rsidR="006E5383" w:rsidRDefault="006E5383" w:rsidP="006E5383">
      <w:pPr>
        <w:pStyle w:val="HEADERTEXT"/>
        <w:jc w:val="center"/>
        <w:rPr>
          <w:b/>
          <w:bCs/>
        </w:rPr>
      </w:pPr>
      <w:r>
        <w:rPr>
          <w:b/>
          <w:bCs/>
        </w:rPr>
        <w:t xml:space="preserve">об устранении нарушений при строительстве, реконструкции объекта капитального строительства </w:t>
      </w:r>
    </w:p>
    <w:tbl>
      <w:tblPr>
        <w:tblW w:w="0" w:type="auto"/>
        <w:tblInd w:w="28" w:type="dxa"/>
        <w:tblLayout w:type="fixed"/>
        <w:tblCellMar>
          <w:left w:w="90" w:type="dxa"/>
          <w:right w:w="90" w:type="dxa"/>
        </w:tblCellMar>
        <w:tblLook w:val="0000" w:firstRow="0" w:lastRow="0" w:firstColumn="0" w:lastColumn="0" w:noHBand="0" w:noVBand="0"/>
      </w:tblPr>
      <w:tblGrid>
        <w:gridCol w:w="1380"/>
        <w:gridCol w:w="2025"/>
        <w:gridCol w:w="750"/>
        <w:gridCol w:w="1305"/>
        <w:gridCol w:w="315"/>
        <w:gridCol w:w="795"/>
        <w:gridCol w:w="270"/>
        <w:gridCol w:w="120"/>
        <w:gridCol w:w="60"/>
        <w:gridCol w:w="690"/>
        <w:gridCol w:w="555"/>
        <w:gridCol w:w="555"/>
        <w:gridCol w:w="540"/>
      </w:tblGrid>
      <w:tr w:rsidR="006E5383" w:rsidTr="002D2109">
        <w:tblPrEx>
          <w:tblCellMar>
            <w:top w:w="0" w:type="dxa"/>
            <w:bottom w:w="0" w:type="dxa"/>
          </w:tblCellMar>
        </w:tblPrEx>
        <w:tc>
          <w:tcPr>
            <w:tcW w:w="13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0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3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9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138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Номер дела </w:t>
            </w:r>
          </w:p>
        </w:tc>
        <w:tc>
          <w:tcPr>
            <w:tcW w:w="277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130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500"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Экземпляр N </w:t>
            </w:r>
          </w:p>
        </w:tc>
        <w:tc>
          <w:tcPr>
            <w:tcW w:w="2400" w:type="dxa"/>
            <w:gridSpan w:val="5"/>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15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30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900"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40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7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30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7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870"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5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40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7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30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900"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95"/>
        <w:gridCol w:w="435"/>
        <w:gridCol w:w="7485"/>
        <w:gridCol w:w="270"/>
      </w:tblGrid>
      <w:tr w:rsidR="006E5383" w:rsidTr="002D2109">
        <w:tblPrEx>
          <w:tblCellMar>
            <w:top w:w="0" w:type="dxa"/>
            <w:bottom w:w="0" w:type="dxa"/>
          </w:tblCellMar>
        </w:tblPrEx>
        <w:tc>
          <w:tcPr>
            <w:tcW w:w="10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4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109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Выдано </w:t>
            </w:r>
          </w:p>
        </w:tc>
        <w:tc>
          <w:tcPr>
            <w:tcW w:w="8190"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109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8190"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застройщика, технического заказчика, лица, осуществляющего строительство, </w:t>
            </w:r>
            <w:proofErr w:type="gramEnd"/>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с указанием адреса места жительства, ОГРНИП, ИНН индивидуального предпринимателя,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ОГРН, ИНН, места нахождения юридического лица) </w:t>
            </w:r>
            <w:proofErr w:type="gramEnd"/>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15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в </w:t>
            </w:r>
            <w:proofErr w:type="gramStart"/>
            <w:r>
              <w:rPr>
                <w:sz w:val="18"/>
                <w:szCs w:val="18"/>
              </w:rPr>
              <w:t>отношении</w:t>
            </w:r>
            <w:proofErr w:type="gramEnd"/>
            <w:r>
              <w:rPr>
                <w:sz w:val="18"/>
                <w:szCs w:val="18"/>
              </w:rPr>
              <w:t xml:space="preserve"> </w:t>
            </w:r>
          </w:p>
        </w:tc>
        <w:tc>
          <w:tcPr>
            <w:tcW w:w="775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строительства, реконструкции </w:t>
            </w:r>
          </w:p>
        </w:tc>
      </w:tr>
      <w:tr w:rsidR="006E5383" w:rsidTr="002D2109">
        <w:tblPrEx>
          <w:tblCellMar>
            <w:top w:w="0" w:type="dxa"/>
            <w:bottom w:w="0" w:type="dxa"/>
          </w:tblCellMar>
        </w:tblPrEx>
        <w:tc>
          <w:tcPr>
            <w:tcW w:w="15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775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(ненужное зачеркнуть)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объекта капитального строительства: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01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r>
      <w:tr w:rsidR="006E5383" w:rsidTr="002D2109">
        <w:tblPrEx>
          <w:tblCellMar>
            <w:top w:w="0" w:type="dxa"/>
            <w:bottom w:w="0" w:type="dxa"/>
          </w:tblCellMar>
        </w:tblPrEx>
        <w:tc>
          <w:tcPr>
            <w:tcW w:w="901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объекта капитального строительства) </w:t>
            </w: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расположенного</w:t>
            </w:r>
            <w:proofErr w:type="gramEnd"/>
            <w:r>
              <w:rPr>
                <w:sz w:val="18"/>
                <w:szCs w:val="18"/>
              </w:rPr>
              <w:t xml:space="preserve"> по адресу: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По результатам проведенной проверки на основании приказа (распоряжения) от "__" ________ 20__ г.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N ______________ составлен акт N ___________ от _______ 20__ г. и установлено, что индивидуальным предпринимателем, юридическим лицом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застройщика, технического заказчика, </w:t>
            </w:r>
            <w:proofErr w:type="gramEnd"/>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лица, осуществляющего строительство (в зависимости от того, кто допустил нарушения)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допущены и предписываются</w:t>
            </w:r>
            <w:proofErr w:type="gramEnd"/>
            <w:r>
              <w:rPr>
                <w:sz w:val="18"/>
                <w:szCs w:val="18"/>
              </w:rPr>
              <w:t xml:space="preserve"> к устранению следующие нарушения: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70"/>
        <w:gridCol w:w="2655"/>
        <w:gridCol w:w="1980"/>
        <w:gridCol w:w="285"/>
        <w:gridCol w:w="570"/>
        <w:gridCol w:w="285"/>
        <w:gridCol w:w="570"/>
        <w:gridCol w:w="420"/>
        <w:gridCol w:w="420"/>
        <w:gridCol w:w="1530"/>
        <w:gridCol w:w="30"/>
        <w:gridCol w:w="150"/>
      </w:tblGrid>
      <w:tr w:rsidR="006E5383" w:rsidTr="002D2109">
        <w:tblPrEx>
          <w:tblCellMar>
            <w:top w:w="0" w:type="dxa"/>
            <w:bottom w:w="0" w:type="dxa"/>
          </w:tblCellMar>
        </w:tblPrEx>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6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53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rPr>
          <w:gridAfter w:val="1"/>
          <w:wAfter w:w="150"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N </w:t>
            </w:r>
            <w:proofErr w:type="gramStart"/>
            <w:r>
              <w:rPr>
                <w:sz w:val="18"/>
                <w:szCs w:val="18"/>
              </w:rPr>
              <w:t>п</w:t>
            </w:r>
            <w:proofErr w:type="gramEnd"/>
            <w:r>
              <w:rPr>
                <w:sz w:val="18"/>
                <w:szCs w:val="18"/>
              </w:rPr>
              <w:t xml:space="preserve">/п </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Описание, характер, конкретный вид нарушений </w:t>
            </w:r>
          </w:p>
        </w:tc>
        <w:tc>
          <w:tcPr>
            <w:tcW w:w="411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Ссылки на статьи (пункты, части статей) технических регламентов, нормативных правовых актов, листы (страницы) проектной документации, требования которых нарушены </w:t>
            </w:r>
            <w:proofErr w:type="gramEnd"/>
          </w:p>
        </w:tc>
        <w:tc>
          <w:tcPr>
            <w:tcW w:w="19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Срок устранения выявленного нарушения </w:t>
            </w:r>
          </w:p>
        </w:tc>
      </w:tr>
      <w:tr w:rsidR="006E5383" w:rsidTr="002D2109">
        <w:tblPrEx>
          <w:tblCellMar>
            <w:top w:w="0" w:type="dxa"/>
            <w:bottom w:w="0" w:type="dxa"/>
          </w:tblCellMar>
        </w:tblPrEx>
        <w:trPr>
          <w:gridAfter w:val="1"/>
          <w:wAfter w:w="150"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1 </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2 </w:t>
            </w:r>
          </w:p>
        </w:tc>
        <w:tc>
          <w:tcPr>
            <w:tcW w:w="411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3 </w:t>
            </w:r>
          </w:p>
        </w:tc>
        <w:tc>
          <w:tcPr>
            <w:tcW w:w="19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5* </w:t>
            </w:r>
          </w:p>
        </w:tc>
      </w:tr>
      <w:tr w:rsidR="006E5383" w:rsidTr="002D2109">
        <w:tblPrEx>
          <w:tblCellMar>
            <w:top w:w="0" w:type="dxa"/>
            <w:bottom w:w="0" w:type="dxa"/>
          </w:tblCellMar>
        </w:tblPrEx>
        <w:trPr>
          <w:gridAfter w:val="1"/>
          <w:wAfter w:w="150"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c>
          <w:tcPr>
            <w:tcW w:w="411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c>
          <w:tcPr>
            <w:tcW w:w="19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_________________</w:t>
            </w:r>
          </w:p>
          <w:p w:rsidR="006E5383" w:rsidRDefault="006E5383" w:rsidP="002D2109">
            <w:pPr>
              <w:pStyle w:val="FORMATTEXT"/>
              <w:rPr>
                <w:sz w:val="18"/>
                <w:szCs w:val="18"/>
              </w:rPr>
            </w:pPr>
            <w:r>
              <w:rPr>
                <w:sz w:val="18"/>
                <w:szCs w:val="18"/>
              </w:rPr>
              <w:t xml:space="preserve">     * Нумерация соответствует оригиналу. - Примечание изготовителя базы данных. </w:t>
            </w: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За неисполнение или ненадлежащее исполнение в срок настоящего предписания застройщик или технический заказчик либо лицо, осуществляющее строительство на основании договора с застройщиком </w:t>
            </w:r>
            <w:r>
              <w:rPr>
                <w:sz w:val="18"/>
                <w:szCs w:val="18"/>
              </w:rPr>
              <w:lastRenderedPageBreak/>
              <w:t xml:space="preserve">или техническим заказчиком, несет административную ответственность, предусмотренную </w:t>
            </w:r>
            <w:r>
              <w:rPr>
                <w:sz w:val="18"/>
                <w:szCs w:val="18"/>
              </w:rPr>
              <w:fldChar w:fldCharType="begin"/>
            </w:r>
            <w:r>
              <w:rPr>
                <w:sz w:val="18"/>
                <w:szCs w:val="18"/>
              </w:rPr>
              <w:instrText xml:space="preserve"> HYPERLINK "kodeks://link/d?nd=901807667"\o"’’Кодекс Российской Федерации об административных правонарушениях (с изменениями на 24 апреля 2020 года) (редакция, действующая с 1 июня 2020 года)’’</w:instrText>
            </w:r>
          </w:p>
          <w:p w:rsidR="006E5383" w:rsidRDefault="006E5383" w:rsidP="002D2109">
            <w:pPr>
              <w:pStyle w:val="FORMATTEXT"/>
              <w:ind w:firstLine="568"/>
              <w:jc w:val="both"/>
              <w:rPr>
                <w:sz w:val="18"/>
                <w:szCs w:val="18"/>
              </w:rPr>
            </w:pPr>
            <w:r>
              <w:rPr>
                <w:sz w:val="18"/>
                <w:szCs w:val="18"/>
              </w:rPr>
              <w:instrText>Кодекс РФ от 30.12.2001 N 195-ФЗ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01.06.2020)"</w:instrText>
            </w:r>
            <w:r>
              <w:rPr>
                <w:sz w:val="18"/>
                <w:szCs w:val="18"/>
              </w:rPr>
            </w:r>
            <w:r>
              <w:rPr>
                <w:sz w:val="18"/>
                <w:szCs w:val="18"/>
              </w:rPr>
              <w:fldChar w:fldCharType="separate"/>
            </w:r>
            <w:r>
              <w:rPr>
                <w:color w:val="0000AA"/>
                <w:sz w:val="18"/>
                <w:szCs w:val="18"/>
                <w:u w:val="single"/>
              </w:rPr>
              <w:t>Кодексом Российской Федерации об административных правонарушениях</w:t>
            </w:r>
            <w:r>
              <w:rPr>
                <w:color w:val="0000FF"/>
                <w:sz w:val="18"/>
                <w:szCs w:val="18"/>
                <w:u w:val="single"/>
              </w:rPr>
              <w:t xml:space="preserve"> </w:t>
            </w:r>
            <w:r>
              <w:rPr>
                <w:sz w:val="18"/>
                <w:szCs w:val="18"/>
              </w:rPr>
              <w:fldChar w:fldCharType="end"/>
            </w:r>
            <w:r>
              <w:rPr>
                <w:sz w:val="18"/>
                <w:szCs w:val="18"/>
              </w:rPr>
              <w:t xml:space="preserve">. </w:t>
            </w: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"kodeks://link/d?nd=901919338&amp;point=mark=00000000000000000000000000000000000000000000000000A8U0NP"\o"’’Градостроительный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частью 6 статьи 52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лицо, осуществляющее строительство (застройщик или технический заказчик либо лицо, осуществляющее строительство на основании договора), обязано обеспечить устранение выявленных нарушений и не приступать к продолжению работ до устранения выявленных недостатков. </w:t>
            </w: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rPr>
          <w:gridAfter w:val="1"/>
          <w:wAfter w:w="150" w:type="dxa"/>
        </w:trPr>
        <w:tc>
          <w:tcPr>
            <w:tcW w:w="9315" w:type="dxa"/>
            <w:gridSpan w:val="11"/>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rPr>
          <w:gridAfter w:val="1"/>
          <w:wAfter w:w="150" w:type="dxa"/>
        </w:trPr>
        <w:tc>
          <w:tcPr>
            <w:tcW w:w="520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 выполнении настоящего предписания в срок </w:t>
            </w:r>
            <w:proofErr w:type="gramStart"/>
            <w:r>
              <w:rPr>
                <w:sz w:val="18"/>
                <w:szCs w:val="18"/>
              </w:rPr>
              <w:t>до</w:t>
            </w:r>
            <w:proofErr w:type="gramEnd"/>
            <w:r>
              <w:rPr>
                <w:sz w:val="18"/>
                <w:szCs w:val="18"/>
              </w:rPr>
              <w:t xml:space="preserve"> </w:t>
            </w: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2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156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г. уведомить </w:t>
            </w:r>
          </w:p>
        </w:tc>
      </w:tr>
      <w:tr w:rsidR="006E5383" w:rsidTr="002D2109">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10"/>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10"/>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адрес органа государственного строительного надзора) </w:t>
            </w: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Лицо, выдавшее предписание: </w:t>
            </w: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855"/>
        <w:gridCol w:w="345"/>
        <w:gridCol w:w="1470"/>
        <w:gridCol w:w="450"/>
        <w:gridCol w:w="3165"/>
        <w:gridCol w:w="30"/>
        <w:gridCol w:w="150"/>
      </w:tblGrid>
      <w:tr w:rsidR="006E5383" w:rsidTr="002D2109">
        <w:tblPrEx>
          <w:tblCellMar>
            <w:top w:w="0" w:type="dxa"/>
            <w:bottom w:w="0" w:type="dxa"/>
          </w:tblCellMar>
        </w:tblPrEx>
        <w:tc>
          <w:tcPr>
            <w:tcW w:w="38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6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rPr>
          <w:gridAfter w:val="1"/>
          <w:wAfter w:w="150" w:type="dxa"/>
        </w:trPr>
        <w:tc>
          <w:tcPr>
            <w:tcW w:w="38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rPr>
          <w:gridAfter w:val="1"/>
          <w:wAfter w:w="150" w:type="dxa"/>
        </w:trPr>
        <w:tc>
          <w:tcPr>
            <w:tcW w:w="385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Экземпляр предписания получил </w:t>
            </w: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5"/>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5"/>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(заполняется представителем застройщика, технического заказчика, </w:t>
            </w:r>
            <w:proofErr w:type="gramEnd"/>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5"/>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5"/>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лица, осуществляющего строительство (в зависимости от того, кому вручено предписание) </w:t>
            </w: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705"/>
        <w:gridCol w:w="285"/>
        <w:gridCol w:w="960"/>
        <w:gridCol w:w="555"/>
        <w:gridCol w:w="540"/>
        <w:gridCol w:w="555"/>
        <w:gridCol w:w="345"/>
        <w:gridCol w:w="1470"/>
        <w:gridCol w:w="450"/>
        <w:gridCol w:w="3195"/>
      </w:tblGrid>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96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70"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70"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3870"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70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96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54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8</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ИЗВЕЩЕНИЕ N _______</w:t>
      </w:r>
    </w:p>
    <w:p w:rsidR="006E5383" w:rsidRDefault="006E5383" w:rsidP="006E5383">
      <w:pPr>
        <w:pStyle w:val="HEADERTEXT"/>
        <w:jc w:val="center"/>
        <w:rPr>
          <w:b/>
          <w:bCs/>
        </w:rPr>
      </w:pPr>
      <w:r>
        <w:rPr>
          <w:b/>
          <w:bCs/>
        </w:rPr>
        <w:t xml:space="preserve">об устранении нарушений при строительстве, реконструкции объекта капитального строительства </w:t>
      </w:r>
    </w:p>
    <w:tbl>
      <w:tblPr>
        <w:tblW w:w="0" w:type="auto"/>
        <w:tblInd w:w="28" w:type="dxa"/>
        <w:tblLayout w:type="fixed"/>
        <w:tblCellMar>
          <w:left w:w="90" w:type="dxa"/>
          <w:right w:w="90" w:type="dxa"/>
        </w:tblCellMar>
        <w:tblLook w:val="0000" w:firstRow="0" w:lastRow="0" w:firstColumn="0" w:lastColumn="0" w:noHBand="0" w:noVBand="0"/>
      </w:tblPr>
      <w:tblGrid>
        <w:gridCol w:w="1950"/>
        <w:gridCol w:w="705"/>
        <w:gridCol w:w="345"/>
        <w:gridCol w:w="780"/>
        <w:gridCol w:w="2145"/>
        <w:gridCol w:w="420"/>
        <w:gridCol w:w="285"/>
        <w:gridCol w:w="570"/>
        <w:gridCol w:w="285"/>
        <w:gridCol w:w="555"/>
        <w:gridCol w:w="435"/>
        <w:gridCol w:w="420"/>
        <w:gridCol w:w="420"/>
      </w:tblGrid>
      <w:tr w:rsidR="006E5383" w:rsidTr="002D2109">
        <w:tblPrEx>
          <w:tblCellMar>
            <w:top w:w="0" w:type="dxa"/>
            <w:bottom w:w="0" w:type="dxa"/>
          </w:tblCellMar>
        </w:tblPrEx>
        <w:tc>
          <w:tcPr>
            <w:tcW w:w="19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1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дела, присвоенный органом государственного строительного надзора)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780"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56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2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2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780"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256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970"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1. Застройщик (технический заказчик, лицо, осуществляющее строительство)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(фамилия, имя, отчество</w:t>
            </w:r>
            <w:r>
              <w:rPr>
                <w:noProof/>
                <w:position w:val="-8"/>
                <w:sz w:val="18"/>
                <w:szCs w:val="18"/>
              </w:rPr>
              <w:drawing>
                <wp:inline distT="0" distB="0" distL="0" distR="0">
                  <wp:extent cx="88900" cy="218440"/>
                  <wp:effectExtent l="0" t="0" r="635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адрес места жительства, ОГРНИП, ИНН индивидуального предпринимателя, </w:t>
            </w:r>
            <w:proofErr w:type="gramEnd"/>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ОГРН, ИНН, место нахождения юридического лица, телефон/факс,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наименование, ОГРН, ИНН саморегулируемой организации, членом которой является,</w:t>
            </w:r>
            <w:r>
              <w:rPr>
                <w:noProof/>
                <w:position w:val="-8"/>
                <w:sz w:val="18"/>
                <w:szCs w:val="18"/>
              </w:rPr>
              <w:drawing>
                <wp:inline distT="0" distB="0" distL="0" distR="0">
                  <wp:extent cx="102235" cy="2184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 для индивидуальных предпринимателей и юридических лиц;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фамилия, имя, отчество</w:t>
            </w:r>
            <w:r>
              <w:rPr>
                <w:noProof/>
                <w:position w:val="-8"/>
                <w:sz w:val="18"/>
                <w:szCs w:val="18"/>
              </w:rPr>
              <w:drawing>
                <wp:inline distT="0" distB="0" distL="0" distR="0">
                  <wp:extent cx="88900" cy="218440"/>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паспортные данные, адрес места жительства, телефон/факс - для физических лиц, не являющихся индивидуальными предпринимателями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 Объект капитального строительства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объекта капитального строительства </w:t>
            </w:r>
            <w:proofErr w:type="gramEnd"/>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в </w:t>
            </w:r>
            <w:proofErr w:type="gramStart"/>
            <w:r>
              <w:rPr>
                <w:sz w:val="18"/>
                <w:szCs w:val="18"/>
              </w:rPr>
              <w:t>соответствии</w:t>
            </w:r>
            <w:proofErr w:type="gramEnd"/>
            <w:r>
              <w:rPr>
                <w:sz w:val="18"/>
                <w:szCs w:val="18"/>
              </w:rPr>
              <w:t xml:space="preserve"> с разрешением на строительство, краткие проектные характеристики,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описание этапа строительства, реконструкции, если разрешение выдано на этап строительства, реконструкции)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3. Адрес (местоположение) объекта капитального строительства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4. Разрешение на строительство объекта капитального строительства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выдавшие, срок действия)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5. Положительное заключение экспертизы проектной документации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(номер заключения и дата его выдачи, орган или организация, его утвердившие</w:t>
            </w:r>
            <w:r>
              <w:rPr>
                <w:noProof/>
                <w:position w:val="-8"/>
                <w:sz w:val="18"/>
                <w:szCs w:val="18"/>
              </w:rPr>
              <w:drawing>
                <wp:inline distT="0" distB="0" distL="0" distR="0">
                  <wp:extent cx="102235" cy="2184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заключение главного инженера проекта</w:t>
            </w:r>
            <w:r>
              <w:rPr>
                <w:noProof/>
                <w:position w:val="-8"/>
                <w:sz w:val="18"/>
                <w:szCs w:val="18"/>
              </w:rPr>
              <w:drawing>
                <wp:inline distT="0" distB="0" distL="0" distR="0">
                  <wp:extent cx="102235" cy="2184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исполнительной власти, его утвердивший, срок действия)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lastRenderedPageBreak/>
              <w:t xml:space="preserve">7. Вид нарушения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(описание нарушения, </w:t>
            </w:r>
            <w:proofErr w:type="gramEnd"/>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предписания об устранении нарушения)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8. Дата устранения нарушения в </w:t>
            </w:r>
            <w:proofErr w:type="gramStart"/>
            <w:r>
              <w:rPr>
                <w:sz w:val="18"/>
                <w:szCs w:val="18"/>
              </w:rPr>
              <w:t>соответствии</w:t>
            </w:r>
            <w:proofErr w:type="gramEnd"/>
            <w:r>
              <w:rPr>
                <w:sz w:val="18"/>
                <w:szCs w:val="18"/>
              </w:rPr>
              <w:t xml:space="preserve"> с предписанием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000"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631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000"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w:t>
            </w:r>
          </w:p>
        </w:tc>
        <w:tc>
          <w:tcPr>
            <w:tcW w:w="6315" w:type="dxa"/>
            <w:gridSpan w:val="10"/>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592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390" w:type="dxa"/>
            <w:gridSpan w:val="8"/>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592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9. Фактическая дата устранения нарушения </w:t>
            </w:r>
          </w:p>
        </w:tc>
        <w:tc>
          <w:tcPr>
            <w:tcW w:w="3390" w:type="dxa"/>
            <w:gridSpan w:val="8"/>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592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390" w:type="dxa"/>
            <w:gridSpan w:val="8"/>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w:t>
            </w:r>
          </w:p>
        </w:tc>
      </w:tr>
      <w:tr w:rsidR="006E5383" w:rsidTr="002D2109">
        <w:tblPrEx>
          <w:tblCellMar>
            <w:top w:w="0" w:type="dxa"/>
            <w:bottom w:w="0" w:type="dxa"/>
          </w:tblCellMar>
        </w:tblPrEx>
        <w:tc>
          <w:tcPr>
            <w:tcW w:w="19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10. Приложение </w:t>
            </w:r>
            <w:proofErr w:type="gramStart"/>
            <w:r>
              <w:rPr>
                <w:sz w:val="18"/>
                <w:szCs w:val="18"/>
              </w:rPr>
              <w:t>на</w:t>
            </w:r>
            <w:proofErr w:type="gramEnd"/>
            <w:r>
              <w:rPr>
                <w:sz w:val="18"/>
                <w:szCs w:val="18"/>
              </w:rPr>
              <w:t xml:space="preserve"> </w:t>
            </w:r>
          </w:p>
        </w:tc>
        <w:tc>
          <w:tcPr>
            <w:tcW w:w="70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6660" w:type="dxa"/>
            <w:gridSpan w:val="11"/>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листах</w:t>
            </w:r>
            <w:proofErr w:type="gramEnd"/>
            <w:r>
              <w:rPr>
                <w:sz w:val="18"/>
                <w:szCs w:val="18"/>
              </w:rPr>
              <w:t xml:space="preserve">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(перечень документов, подтверждающих устранение нарушения, </w:t>
            </w:r>
            <w:proofErr w:type="gramEnd"/>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прилагаемых</w:t>
            </w:r>
            <w:proofErr w:type="gramEnd"/>
            <w:r>
              <w:rPr>
                <w:sz w:val="18"/>
                <w:szCs w:val="18"/>
              </w:rPr>
              <w:t xml:space="preserve"> к настоящему извещению)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705"/>
        <w:gridCol w:w="285"/>
        <w:gridCol w:w="960"/>
        <w:gridCol w:w="555"/>
        <w:gridCol w:w="540"/>
        <w:gridCol w:w="555"/>
        <w:gridCol w:w="345"/>
        <w:gridCol w:w="1470"/>
        <w:gridCol w:w="450"/>
        <w:gridCol w:w="3195"/>
      </w:tblGrid>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96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70"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70"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(представитель застройщика, технического заказчика, лица, осуществляющего строительство)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3870"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70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96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54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30" w:type="dxa"/>
            <w:gridSpan w:val="11"/>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________________ </w:t>
            </w:r>
          </w:p>
          <w:p w:rsidR="006E5383" w:rsidRDefault="006E5383" w:rsidP="002D2109">
            <w:pPr>
              <w:pStyle w:val="FORMATTEXT"/>
              <w:ind w:firstLine="568"/>
              <w:jc w:val="both"/>
              <w:rPr>
                <w:sz w:val="18"/>
                <w:szCs w:val="18"/>
              </w:rPr>
            </w:pPr>
            <w:r>
              <w:rPr>
                <w:noProof/>
                <w:position w:val="-8"/>
                <w:sz w:val="18"/>
                <w:szCs w:val="18"/>
              </w:rPr>
              <w:drawing>
                <wp:inline distT="0" distB="0" distL="0" distR="0">
                  <wp:extent cx="88900" cy="218440"/>
                  <wp:effectExtent l="0" t="0" r="635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Указывается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За исключением случаев, когда членство в саморегулируемых </w:t>
            </w:r>
            <w:proofErr w:type="gramStart"/>
            <w:r>
              <w:rPr>
                <w:sz w:val="18"/>
                <w:szCs w:val="18"/>
              </w:rPr>
              <w:t>организациях</w:t>
            </w:r>
            <w:proofErr w:type="gramEnd"/>
            <w:r>
              <w:rPr>
                <w:sz w:val="18"/>
                <w:szCs w:val="18"/>
              </w:rPr>
              <w:t xml:space="preserve"> в области инженерных изысканий, архитектурно-строительного проектирования, строительства, реконструкции, капитального </w:t>
            </w:r>
            <w:r>
              <w:rPr>
                <w:sz w:val="18"/>
                <w:szCs w:val="18"/>
              </w:rPr>
              <w:lastRenderedPageBreak/>
              <w:t>ремонта и сноса объектов капитального строительства не требуется.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Указываются в том числе заключения экспертиз, выданных в ходе экспертного сопровождения,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"kodeks://link/d?nd=901919338&amp;point=mark=00000000000000000000000000000000000000000000000000DFQ0QM"\o"’’Градостроительный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частями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"kodeks://link/d?nd=901919338&amp;point=mark=00000000000000000000000000000000000000000000000000DFU0QN"\o"’’Градостроительный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3.10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В случае утверждения застройщиком или техническим заказчиком изменений, внесенных в проектную документацию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"kodeks://link/d?nd=901919338&amp;point=mark=00000000000000000000000000000000000000000000000000DES0QG"\o"’’Градостроительный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частью 3.8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9</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ИЗВЕЩЕНИЕ N _________</w:t>
      </w:r>
    </w:p>
    <w:p w:rsidR="006E5383" w:rsidRDefault="006E5383" w:rsidP="006E5383">
      <w:pPr>
        <w:pStyle w:val="HEADERTEXT"/>
        <w:jc w:val="center"/>
        <w:rPr>
          <w:b/>
          <w:bCs/>
        </w:rPr>
      </w:pPr>
      <w:r>
        <w:rPr>
          <w:b/>
          <w:bCs/>
        </w:rPr>
        <w:t xml:space="preserve">об окончании строительства (реконструкции) объекта капитального строительства </w:t>
      </w:r>
    </w:p>
    <w:tbl>
      <w:tblPr>
        <w:tblW w:w="0" w:type="auto"/>
        <w:tblInd w:w="28" w:type="dxa"/>
        <w:tblLayout w:type="fixed"/>
        <w:tblCellMar>
          <w:left w:w="90" w:type="dxa"/>
          <w:right w:w="90" w:type="dxa"/>
        </w:tblCellMar>
        <w:tblLook w:val="0000" w:firstRow="0" w:lastRow="0" w:firstColumn="0" w:lastColumn="0" w:noHBand="0" w:noVBand="0"/>
      </w:tblPr>
      <w:tblGrid>
        <w:gridCol w:w="3780"/>
        <w:gridCol w:w="150"/>
        <w:gridCol w:w="30"/>
        <w:gridCol w:w="120"/>
        <w:gridCol w:w="60"/>
        <w:gridCol w:w="1785"/>
        <w:gridCol w:w="285"/>
        <w:gridCol w:w="555"/>
        <w:gridCol w:w="285"/>
        <w:gridCol w:w="810"/>
        <w:gridCol w:w="495"/>
        <w:gridCol w:w="480"/>
        <w:gridCol w:w="480"/>
      </w:tblGrid>
      <w:tr w:rsidR="006E5383" w:rsidTr="002D2109">
        <w:tblPrEx>
          <w:tblCellMar>
            <w:top w:w="0" w:type="dxa"/>
            <w:bottom w:w="0" w:type="dxa"/>
          </w:tblCellMar>
        </w:tblPrEx>
        <w:tc>
          <w:tcPr>
            <w:tcW w:w="37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7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8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дела, присвоенный органом государственного строительного надзора)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78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14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81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9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8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8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78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214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390"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1. Застройщик (технический заказчик)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(фамилия, имя, отчество</w:t>
            </w:r>
            <w:r>
              <w:rPr>
                <w:noProof/>
                <w:position w:val="-8"/>
                <w:sz w:val="18"/>
                <w:szCs w:val="18"/>
              </w:rPr>
              <w:drawing>
                <wp:inline distT="0" distB="0" distL="0" distR="0">
                  <wp:extent cx="88900" cy="218440"/>
                  <wp:effectExtent l="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адрес места жительства, ОГРНИП, ИНН индивидуального предпринимателя, </w:t>
            </w:r>
            <w:proofErr w:type="gramEnd"/>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ОГРН, ИНН, место нахождения юридического лица, телефон/факс,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наименование, ОГРН, ИНН саморегулируемой организации, членом которой является,</w:t>
            </w:r>
            <w:r>
              <w:rPr>
                <w:noProof/>
                <w:position w:val="-8"/>
                <w:sz w:val="18"/>
                <w:szCs w:val="18"/>
              </w:rPr>
              <w:drawing>
                <wp:inline distT="0" distB="0" distL="0" distR="0">
                  <wp:extent cx="102235" cy="2184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 для индивидуальных предпринимателей и юридических лиц;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фамилия, имя, отчество</w:t>
            </w:r>
            <w:r>
              <w:rPr>
                <w:noProof/>
                <w:position w:val="-8"/>
                <w:sz w:val="18"/>
                <w:szCs w:val="18"/>
              </w:rPr>
              <w:drawing>
                <wp:inline distT="0" distB="0" distL="0" distR="0">
                  <wp:extent cx="88900" cy="218440"/>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паспортные данные, адрес места жительства, телефон/факс - для физических лиц, не являющихся индивидуальными предпринимателями)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 Объект капитального строительства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объекта капитального строительства в соответствии с разрешением </w:t>
            </w:r>
            <w:proofErr w:type="gramEnd"/>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 строительство, краткие проектные характеристики,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описание этапа строительства, реконструкции, если разрешение выдано на этап строительства, реконструкции)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3. Адрес (местоположение) объекта капитального строительства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4. Разрешение на строительство объекта капитального строительства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выдавшие, срок действия)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5. Положительное заключение экспертизы проектной документации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(номер заключения и дата его выдачи, орган или организация, его утвердившие</w:t>
            </w:r>
            <w:r>
              <w:rPr>
                <w:noProof/>
                <w:position w:val="-8"/>
                <w:sz w:val="18"/>
                <w:szCs w:val="18"/>
              </w:rPr>
              <w:drawing>
                <wp:inline distT="0" distB="0" distL="0" distR="0">
                  <wp:extent cx="102235" cy="2184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заключение главного инженера проекта</w:t>
            </w:r>
            <w:r>
              <w:rPr>
                <w:noProof/>
                <w:position w:val="-8"/>
                <w:sz w:val="18"/>
                <w:szCs w:val="18"/>
              </w:rPr>
              <w:drawing>
                <wp:inline distT="0" distB="0" distL="0" distR="0">
                  <wp:extent cx="102235" cy="2184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w:t>
            </w:r>
            <w:r>
              <w:rPr>
                <w:sz w:val="18"/>
                <w:szCs w:val="18"/>
              </w:rPr>
              <w:lastRenderedPageBreak/>
              <w:t xml:space="preserve">экспертизе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исполнительной власти, его утвердивший, срок действия)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7. Начало строительства, реконструкции </w:t>
            </w:r>
          </w:p>
        </w:tc>
        <w:tc>
          <w:tcPr>
            <w:tcW w:w="5385" w:type="dxa"/>
            <w:gridSpan w:val="11"/>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385" w:type="dxa"/>
            <w:gridSpan w:val="11"/>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начала работ) </w:t>
            </w:r>
          </w:p>
        </w:tc>
      </w:tr>
      <w:tr w:rsidR="006E5383" w:rsidTr="002D2109">
        <w:tblPrEx>
          <w:tblCellMar>
            <w:top w:w="0" w:type="dxa"/>
            <w:bottom w:w="0" w:type="dxa"/>
          </w:tblCellMar>
        </w:tblPrEx>
        <w:tc>
          <w:tcPr>
            <w:tcW w:w="4080"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23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080"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8. Окончание строительства, реконструкции </w:t>
            </w:r>
          </w:p>
        </w:tc>
        <w:tc>
          <w:tcPr>
            <w:tcW w:w="5235" w:type="dxa"/>
            <w:gridSpan w:val="9"/>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080"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235" w:type="dxa"/>
            <w:gridSpan w:val="9"/>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окончания работ) </w:t>
            </w: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gridSpan w:val="13"/>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Настоящее извещение подтверждает фактическое окончание строительства (реконструкции) объектов капитального строительства, устранение всех нарушений соответствия выполненных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оформление документации, связанной с выполнением всех работ по строительству, реконструкции, а также применением строительных материалов (изделий). </w:t>
            </w:r>
            <w:proofErr w:type="gramEnd"/>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855"/>
        <w:gridCol w:w="345"/>
        <w:gridCol w:w="1470"/>
        <w:gridCol w:w="450"/>
        <w:gridCol w:w="3195"/>
      </w:tblGrid>
      <w:tr w:rsidR="006E5383" w:rsidTr="002D2109">
        <w:tblPrEx>
          <w:tblCellMar>
            <w:top w:w="0" w:type="dxa"/>
            <w:bottom w:w="0" w:type="dxa"/>
          </w:tblCellMar>
        </w:tblPrEx>
        <w:tc>
          <w:tcPr>
            <w:tcW w:w="38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5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(представитель застройщика или технического заказчика)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931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________________ </w:t>
            </w:r>
          </w:p>
          <w:p w:rsidR="006E5383" w:rsidRDefault="006E5383" w:rsidP="002D2109">
            <w:pPr>
              <w:pStyle w:val="FORMATTEXT"/>
              <w:ind w:firstLine="568"/>
              <w:jc w:val="both"/>
              <w:rPr>
                <w:sz w:val="18"/>
                <w:szCs w:val="18"/>
              </w:rPr>
            </w:pPr>
            <w:r>
              <w:rPr>
                <w:noProof/>
                <w:position w:val="-8"/>
                <w:sz w:val="18"/>
                <w:szCs w:val="18"/>
              </w:rPr>
              <w:drawing>
                <wp:inline distT="0" distB="0" distL="0" distR="0">
                  <wp:extent cx="88900" cy="21844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Указывается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За исключением случаев, когда членство в саморегулируемых </w:t>
            </w:r>
            <w:proofErr w:type="gramStart"/>
            <w:r>
              <w:rPr>
                <w:sz w:val="18"/>
                <w:szCs w:val="18"/>
              </w:rPr>
              <w:t>организациях</w:t>
            </w:r>
            <w:proofErr w:type="gramEnd"/>
            <w:r>
              <w:rPr>
                <w:sz w:val="18"/>
                <w:szCs w:val="18"/>
              </w:rPr>
              <w:t xml:space="preserve"> в области инженерных изысканий, архитектурно-строительного проектирования, строительства, реконструкции, капитального ремонта и сноса объектов капитального строительства не требуется.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Указываются в том числе заключения экспертиз, выданных в ходе экспертного сопровождения,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"kodeks://link/d?nd=901919338&amp;point=mark=00000000000000000000000000000000000000000000000000DFQ0QM"\o"’’Градостроительный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частями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"kodeks://link/d?nd=901919338&amp;point=mark=00000000000000000000000000000000000000000000000000DFU0QN"\o"’’Градостроительный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3.10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В случае утверждения застройщиком или техническим заказчиком изменений, внесенных в проектную документацию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"kodeks://link/d?nd=901919338&amp;point=mark=00000000000000000000000000000000000000000000000000DES0QG"\o"’’Градостроительный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частью 3.8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10</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tbl>
      <w:tblPr>
        <w:tblW w:w="0" w:type="auto"/>
        <w:tblInd w:w="28" w:type="dxa"/>
        <w:tblLayout w:type="fixed"/>
        <w:tblCellMar>
          <w:left w:w="90" w:type="dxa"/>
          <w:right w:w="90" w:type="dxa"/>
        </w:tblCellMar>
        <w:tblLook w:val="0000" w:firstRow="0" w:lastRow="0" w:firstColumn="0" w:lastColumn="0" w:noHBand="0" w:noVBand="0"/>
      </w:tblPr>
      <w:tblGrid>
        <w:gridCol w:w="1380"/>
        <w:gridCol w:w="1950"/>
        <w:gridCol w:w="2310"/>
        <w:gridCol w:w="570"/>
        <w:gridCol w:w="270"/>
        <w:gridCol w:w="435"/>
        <w:gridCol w:w="180"/>
        <w:gridCol w:w="270"/>
        <w:gridCol w:w="645"/>
        <w:gridCol w:w="450"/>
        <w:gridCol w:w="450"/>
        <w:gridCol w:w="435"/>
      </w:tblGrid>
      <w:tr w:rsidR="006E5383" w:rsidTr="002D2109">
        <w:tblPrEx>
          <w:tblCellMar>
            <w:top w:w="0" w:type="dxa"/>
            <w:bottom w:w="0" w:type="dxa"/>
          </w:tblCellMar>
        </w:tblPrEx>
        <w:tc>
          <w:tcPr>
            <w:tcW w:w="13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УТВЕРЖДЕНО</w:t>
            </w:r>
          </w:p>
          <w:p w:rsidR="006E5383" w:rsidRDefault="006E5383" w:rsidP="002D2109">
            <w:pPr>
              <w:pStyle w:val="FORMATTEXT"/>
              <w:jc w:val="center"/>
              <w:rPr>
                <w:sz w:val="18"/>
                <w:szCs w:val="18"/>
              </w:rPr>
            </w:pPr>
            <w:r>
              <w:rPr>
                <w:sz w:val="18"/>
                <w:szCs w:val="18"/>
              </w:rPr>
              <w:t xml:space="preserve">приказом (распоряжением) </w:t>
            </w: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от </w:t>
            </w: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1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4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N </w:t>
            </w:r>
          </w:p>
        </w:tc>
        <w:tc>
          <w:tcPr>
            <w:tcW w:w="3135" w:type="dxa"/>
            <w:gridSpan w:val="8"/>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138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Номер дела </w:t>
            </w:r>
          </w:p>
        </w:tc>
        <w:tc>
          <w:tcPr>
            <w:tcW w:w="19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27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Экземпляр </w:t>
            </w:r>
          </w:p>
        </w:tc>
        <w:tc>
          <w:tcPr>
            <w:tcW w:w="2430" w:type="dxa"/>
            <w:gridSpan w:val="6"/>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ЗАКЛЮЧЕНИЕ</w:t>
      </w:r>
    </w:p>
    <w:p w:rsidR="006E5383" w:rsidRDefault="006E5383" w:rsidP="006E5383">
      <w:pPr>
        <w:pStyle w:val="HEADERTEXT"/>
        <w:jc w:val="center"/>
        <w:rPr>
          <w:b/>
          <w:bCs/>
        </w:rPr>
      </w:pPr>
      <w:r>
        <w:rPr>
          <w:b/>
          <w:bCs/>
        </w:rPr>
        <w:t xml:space="preserve">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tbl>
      <w:tblPr>
        <w:tblW w:w="0" w:type="auto"/>
        <w:tblInd w:w="28" w:type="dxa"/>
        <w:tblLayout w:type="fixed"/>
        <w:tblCellMar>
          <w:left w:w="90" w:type="dxa"/>
          <w:right w:w="90" w:type="dxa"/>
        </w:tblCellMar>
        <w:tblLook w:val="0000" w:firstRow="0" w:lastRow="0" w:firstColumn="0" w:lastColumn="0" w:noHBand="0" w:noVBand="0"/>
      </w:tblPr>
      <w:tblGrid>
        <w:gridCol w:w="3705"/>
        <w:gridCol w:w="2385"/>
        <w:gridCol w:w="270"/>
        <w:gridCol w:w="570"/>
        <w:gridCol w:w="285"/>
        <w:gridCol w:w="735"/>
        <w:gridCol w:w="465"/>
        <w:gridCol w:w="465"/>
        <w:gridCol w:w="450"/>
      </w:tblGrid>
      <w:tr w:rsidR="006E5383" w:rsidTr="002D2109">
        <w:tblPrEx>
          <w:tblCellMar>
            <w:top w:w="0" w:type="dxa"/>
            <w:bottom w:w="0" w:type="dxa"/>
          </w:tblCellMar>
        </w:tblPrEx>
        <w:tc>
          <w:tcPr>
            <w:tcW w:w="37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3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70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3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7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6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70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23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240"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45"/>
        <w:gridCol w:w="285"/>
        <w:gridCol w:w="4965"/>
        <w:gridCol w:w="390"/>
      </w:tblGrid>
      <w:tr w:rsidR="006E5383" w:rsidTr="002D2109">
        <w:tblPrEx>
          <w:tblCellMar>
            <w:top w:w="0" w:type="dxa"/>
            <w:bottom w:w="0" w:type="dxa"/>
          </w:tblCellMar>
        </w:tblPrEx>
        <w:tc>
          <w:tcPr>
            <w:tcW w:w="36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96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9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Настоящее ЗАКЛЮЧЕНИЕ выдано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застройщика или технического заказчика, </w:t>
            </w:r>
            <w:proofErr w:type="gramEnd"/>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ОГРН, ИНН, место нахождения - для юридических лиц;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фамилия, имя, отчество</w:t>
            </w:r>
            <w:r>
              <w:rPr>
                <w:noProof/>
                <w:position w:val="-8"/>
                <w:sz w:val="18"/>
                <w:szCs w:val="18"/>
              </w:rPr>
              <w:drawing>
                <wp:inline distT="0" distB="0" distL="0" distR="0">
                  <wp:extent cx="88900" cy="21844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адрес места жительства, ОГРНИП, ИНН - для индивидуальных предпринимателей;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фамилия, имя, отчество</w:t>
            </w:r>
            <w:r>
              <w:rPr>
                <w:noProof/>
                <w:position w:val="-8"/>
                <w:sz w:val="18"/>
                <w:szCs w:val="18"/>
              </w:rPr>
              <w:drawing>
                <wp:inline distT="0" distB="0" distL="0" distR="0">
                  <wp:extent cx="88900" cy="21844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паспортные данные, адрес места жительства - для физических лиц)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и подтверждает, что объект капитального строительства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наименование объекта капитального строительства в </w:t>
            </w:r>
            <w:proofErr w:type="gramStart"/>
            <w:r>
              <w:rPr>
                <w:sz w:val="18"/>
                <w:szCs w:val="18"/>
              </w:rPr>
              <w:t>соответствии</w:t>
            </w:r>
            <w:proofErr w:type="gramEnd"/>
            <w:r>
              <w:rPr>
                <w:sz w:val="18"/>
                <w:szCs w:val="18"/>
              </w:rPr>
              <w:t xml:space="preserve"> с разрешением на строительство,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краткие проектные характеристики, описание этапа строительства, реконструкции,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если разрешение выдано на этап строительства, реконструкции;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889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9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r>
      <w:tr w:rsidR="006E5383" w:rsidTr="002D2109">
        <w:tblPrEx>
          <w:tblCellMar>
            <w:top w:w="0" w:type="dxa"/>
            <w:bottom w:w="0" w:type="dxa"/>
          </w:tblCellMar>
        </w:tblPrEx>
        <w:tc>
          <w:tcPr>
            <w:tcW w:w="8895" w:type="dxa"/>
            <w:gridSpan w:val="3"/>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нормативные значения показателей, включенные в состав требований энергетической эффективности объекта капитального строительства </w:t>
            </w:r>
          </w:p>
        </w:tc>
        <w:tc>
          <w:tcPr>
            <w:tcW w:w="39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расположенный</w:t>
            </w:r>
            <w:proofErr w:type="gramEnd"/>
            <w:r>
              <w:rPr>
                <w:sz w:val="18"/>
                <w:szCs w:val="18"/>
              </w:rPr>
              <w:t xml:space="preserve"> по адресу: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Разрешение на строительство объекта капитального строительства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выдавшие, срок действия)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Положительное заключение экспертизы проектной документации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(номер заключения и дата его выдачи, орган или организация, его утвердившие</w:t>
            </w:r>
            <w:r>
              <w:rPr>
                <w:noProof/>
                <w:position w:val="-8"/>
                <w:sz w:val="18"/>
                <w:szCs w:val="18"/>
              </w:rPr>
              <w:drawing>
                <wp:inline distT="0" distB="0" distL="0" distR="0">
                  <wp:extent cx="102235" cy="2184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заключение главного инженера проекта</w:t>
            </w:r>
            <w:r>
              <w:rPr>
                <w:noProof/>
                <w:position w:val="-8"/>
                <w:sz w:val="18"/>
                <w:szCs w:val="18"/>
              </w:rPr>
              <w:drawing>
                <wp:inline distT="0" distB="0" distL="0" distR="0">
                  <wp:extent cx="102235" cy="2184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lastRenderedPageBreak/>
              <w:t xml:space="preserve">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утверждения, орган исполнительной власти, его утвердивший)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6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начало строительства, реконструкции </w:t>
            </w:r>
          </w:p>
        </w:tc>
        <w:tc>
          <w:tcPr>
            <w:tcW w:w="5640"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6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640"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начала работ)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окончание строительства, реконструкции </w:t>
            </w:r>
          </w:p>
        </w:tc>
        <w:tc>
          <w:tcPr>
            <w:tcW w:w="535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35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окончания работ)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СООТВЕТСТВУЕТ требованиям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(наименования и шифры разделов проектной документации)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Нормативные и фактические</w:t>
            </w:r>
            <w:r>
              <w:rPr>
                <w:noProof/>
                <w:position w:val="-8"/>
                <w:sz w:val="18"/>
                <w:szCs w:val="18"/>
              </w:rPr>
              <w:drawing>
                <wp:inline distT="0" distB="0" distL="0" distR="0">
                  <wp:extent cx="102235" cy="2184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значения показателей энергетической эффективности, иная информация, на основе которой устанавливается соответствие объекта требованиям энергетической эффективности и требованиям его оснащенности приборами учета используемых энергетических ресурсов</w:t>
            </w:r>
            <w:r>
              <w:rPr>
                <w:noProof/>
                <w:position w:val="-8"/>
                <w:sz w:val="18"/>
                <w:szCs w:val="18"/>
              </w:rPr>
              <w:drawing>
                <wp:inline distT="0" distB="0" distL="0" distR="0">
                  <wp:extent cx="102235" cy="2184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Класс энергетической эффективности объекта капитального строительства</w:t>
            </w:r>
            <w:r>
              <w:rPr>
                <w:noProof/>
                <w:position w:val="-8"/>
                <w:sz w:val="18"/>
                <w:szCs w:val="18"/>
              </w:rPr>
              <w:drawing>
                <wp:inline distT="0" distB="0" distL="0" distR="0">
                  <wp:extent cx="102235" cy="2184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Основанием для выдачи настоящего ЗАКЛЮЧЕНИЯ являются: </w:t>
            </w:r>
          </w:p>
        </w:tc>
      </w:tr>
      <w:tr w:rsidR="006E5383" w:rsidTr="002D2109">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4"/>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дата акта проверки законченного строительством объекта капитального строительства)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45"/>
        <w:gridCol w:w="345"/>
        <w:gridCol w:w="1470"/>
        <w:gridCol w:w="450"/>
        <w:gridCol w:w="3705"/>
      </w:tblGrid>
      <w:tr w:rsidR="006E5383" w:rsidTr="002D2109">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7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34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34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 xml:space="preserve">(должность)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(расшифровка подписи)</w:t>
            </w:r>
            <w:r>
              <w:rPr>
                <w:noProof/>
                <w:position w:val="-8"/>
                <w:sz w:val="18"/>
                <w:szCs w:val="18"/>
              </w:rPr>
              <w:drawing>
                <wp:inline distT="0" distB="0" distL="0" distR="0">
                  <wp:extent cx="102235" cy="2184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15"/>
      </w:tblGrid>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Экземпляр заключения получил: </w:t>
            </w:r>
          </w:p>
        </w:tc>
      </w:tr>
      <w:tr w:rsidR="006E5383" w:rsidTr="002D2109">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(заполняется представителем застройщика или технического заказчика с указанием реквизитов документа о представительстве)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45"/>
        <w:gridCol w:w="345"/>
        <w:gridCol w:w="1470"/>
        <w:gridCol w:w="450"/>
        <w:gridCol w:w="3705"/>
      </w:tblGrid>
      <w:tr w:rsidR="006E5383" w:rsidTr="002D2109">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7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34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34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931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________________ </w:t>
            </w:r>
          </w:p>
          <w:p w:rsidR="006E5383" w:rsidRDefault="006E5383" w:rsidP="002D2109">
            <w:pPr>
              <w:pStyle w:val="FORMATTEXT"/>
              <w:ind w:firstLine="568"/>
              <w:jc w:val="both"/>
              <w:rPr>
                <w:sz w:val="18"/>
                <w:szCs w:val="18"/>
              </w:rPr>
            </w:pPr>
            <w:r>
              <w:rPr>
                <w:noProof/>
                <w:position w:val="-8"/>
                <w:sz w:val="18"/>
                <w:szCs w:val="18"/>
              </w:rPr>
              <w:drawing>
                <wp:inline distT="0" distB="0" distL="0" distR="0">
                  <wp:extent cx="88900" cy="21844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Указывается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Указываются в том числе заключения экспертиз, выданных в ходе экспертного сопровождения,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"kodeks://link/d?nd=901919338&amp;point=mark=00000000000000000000000000000000000000000000000000DFQ0QM"\o"’’Градостроительный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частями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"kodeks://link/d?nd=901919338&amp;point=mark=00000000000000000000000000000000000000000000000000DFU0QN"\o"’’Градостроительный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3.10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В случае утверждения застройщиком или техническим заказчиком изменений, внесенных в проектную документацию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"kodeks://link/d?nd=901919338&amp;point=mark=00000000000000000000000000000000000000000000000000DES0QG"\o"’’Градостроительный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частью 3.8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В случае проведения исследований, замеров, экспертиз, испытаний при внесении изменений в проектную документацию или отсутствии необходимой технической документации.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За исключением объектов капитального строительства, на которые требования энергетической эффективности не распространяются.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w:t>
            </w:r>
            <w:proofErr w:type="gramStart"/>
            <w:r>
              <w:rPr>
                <w:sz w:val="18"/>
                <w:szCs w:val="18"/>
              </w:rPr>
              <w:t>и</w:t>
            </w:r>
            <w:proofErr w:type="gramEnd"/>
            <w:r>
              <w:rPr>
                <w:sz w:val="18"/>
                <w:szCs w:val="18"/>
              </w:rPr>
              <w:t xml:space="preserve"> о повышении энергетической эффективности, является обязательным.</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Заключение подписывается должностными лицами органа государственного строительного надзора, принимавшими участие в </w:t>
            </w:r>
            <w:proofErr w:type="gramStart"/>
            <w:r>
              <w:rPr>
                <w:sz w:val="18"/>
                <w:szCs w:val="18"/>
              </w:rPr>
              <w:t>проведении</w:t>
            </w:r>
            <w:proofErr w:type="gramEnd"/>
            <w:r>
              <w:rPr>
                <w:sz w:val="18"/>
                <w:szCs w:val="18"/>
              </w:rPr>
              <w:t xml:space="preserve"> проверки (проверок) законченного строительством (реконструкцией) объекта.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11</w:t>
      </w:r>
    </w:p>
    <w:p w:rsidR="006E5383" w:rsidRDefault="006E5383" w:rsidP="006E5383">
      <w:pPr>
        <w:pStyle w:val="FORMATTEXT"/>
        <w:jc w:val="right"/>
      </w:pPr>
      <w:r>
        <w:t>к приказу Федеральной службы</w:t>
      </w:r>
    </w:p>
    <w:p w:rsidR="006E5383" w:rsidRDefault="006E5383" w:rsidP="006E5383">
      <w:pPr>
        <w:pStyle w:val="FORMATTEXT"/>
        <w:jc w:val="right"/>
      </w:pPr>
      <w:r>
        <w:t>по экологическому, технологическому</w:t>
      </w:r>
    </w:p>
    <w:p w:rsidR="006E5383" w:rsidRDefault="006E5383" w:rsidP="006E5383">
      <w:pPr>
        <w:pStyle w:val="FORMATTEXT"/>
        <w:jc w:val="right"/>
      </w:pPr>
      <w:r>
        <w:t>и атомному надзору</w:t>
      </w:r>
    </w:p>
    <w:p w:rsidR="006E5383" w:rsidRDefault="006E5383" w:rsidP="006E5383">
      <w:pPr>
        <w:pStyle w:val="FORMATTEXT"/>
        <w:jc w:val="right"/>
      </w:pPr>
      <w:r>
        <w:t xml:space="preserve">от 12 марта 2020 года N 107 </w:t>
      </w:r>
    </w:p>
    <w:tbl>
      <w:tblPr>
        <w:tblW w:w="0" w:type="auto"/>
        <w:tblInd w:w="28" w:type="dxa"/>
        <w:tblLayout w:type="fixed"/>
        <w:tblCellMar>
          <w:left w:w="90" w:type="dxa"/>
          <w:right w:w="90" w:type="dxa"/>
        </w:tblCellMar>
        <w:tblLook w:val="0000" w:firstRow="0" w:lastRow="0" w:firstColumn="0" w:lastColumn="0" w:noHBand="0" w:noVBand="0"/>
      </w:tblPr>
      <w:tblGrid>
        <w:gridCol w:w="1380"/>
        <w:gridCol w:w="1950"/>
        <w:gridCol w:w="2310"/>
        <w:gridCol w:w="570"/>
        <w:gridCol w:w="270"/>
        <w:gridCol w:w="435"/>
        <w:gridCol w:w="180"/>
        <w:gridCol w:w="270"/>
        <w:gridCol w:w="645"/>
        <w:gridCol w:w="450"/>
        <w:gridCol w:w="450"/>
        <w:gridCol w:w="435"/>
      </w:tblGrid>
      <w:tr w:rsidR="006E5383" w:rsidTr="002D2109">
        <w:tblPrEx>
          <w:tblCellMar>
            <w:top w:w="0" w:type="dxa"/>
            <w:bottom w:w="0" w:type="dxa"/>
          </w:tblCellMar>
        </w:tblPrEx>
        <w:tc>
          <w:tcPr>
            <w:tcW w:w="13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6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УТВЕРЖДЕНО</w:t>
            </w:r>
          </w:p>
          <w:p w:rsidR="006E5383" w:rsidRDefault="006E5383" w:rsidP="002D2109">
            <w:pPr>
              <w:pStyle w:val="FORMATTEXT"/>
              <w:jc w:val="center"/>
              <w:rPr>
                <w:sz w:val="18"/>
                <w:szCs w:val="18"/>
              </w:rPr>
            </w:pPr>
            <w:r>
              <w:rPr>
                <w:sz w:val="18"/>
                <w:szCs w:val="18"/>
              </w:rPr>
              <w:t xml:space="preserve">приказом (распоряжением) </w:t>
            </w: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от </w:t>
            </w: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1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64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N </w:t>
            </w:r>
          </w:p>
        </w:tc>
        <w:tc>
          <w:tcPr>
            <w:tcW w:w="3135" w:type="dxa"/>
            <w:gridSpan w:val="8"/>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33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705" w:type="dxa"/>
            <w:gridSpan w:val="9"/>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138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Номер дела </w:t>
            </w:r>
          </w:p>
        </w:tc>
        <w:tc>
          <w:tcPr>
            <w:tcW w:w="19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3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27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Экземпляр </w:t>
            </w:r>
          </w:p>
        </w:tc>
        <w:tc>
          <w:tcPr>
            <w:tcW w:w="2430" w:type="dxa"/>
            <w:gridSpan w:val="6"/>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HEADERTEXT"/>
        <w:rPr>
          <w:b/>
          <w:bCs/>
        </w:rPr>
      </w:pPr>
    </w:p>
    <w:p w:rsidR="006E5383" w:rsidRDefault="006E5383" w:rsidP="006E5383">
      <w:pPr>
        <w:pStyle w:val="HEADERTEXT"/>
        <w:jc w:val="center"/>
        <w:rPr>
          <w:b/>
          <w:bCs/>
        </w:rPr>
      </w:pPr>
      <w:r>
        <w:rPr>
          <w:b/>
          <w:bCs/>
        </w:rPr>
        <w:t xml:space="preserve">      </w:t>
      </w:r>
    </w:p>
    <w:p w:rsidR="006E5383" w:rsidRDefault="006E5383" w:rsidP="006E5383">
      <w:pPr>
        <w:pStyle w:val="HEADERTEXT"/>
        <w:jc w:val="center"/>
        <w:rPr>
          <w:b/>
          <w:bCs/>
        </w:rPr>
      </w:pPr>
      <w:r>
        <w:rPr>
          <w:b/>
          <w:bCs/>
        </w:rPr>
        <w:t xml:space="preserve">      </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РЕШЕНИЕ</w:t>
      </w:r>
    </w:p>
    <w:p w:rsidR="006E5383" w:rsidRDefault="006E5383" w:rsidP="006E5383">
      <w:pPr>
        <w:pStyle w:val="HEADERTEXT"/>
        <w:jc w:val="center"/>
        <w:rPr>
          <w:b/>
          <w:bCs/>
        </w:rPr>
      </w:pPr>
      <w:r>
        <w:rPr>
          <w:b/>
          <w:bCs/>
        </w:rPr>
        <w:t xml:space="preserve">об отказе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tbl>
      <w:tblPr>
        <w:tblW w:w="0" w:type="auto"/>
        <w:tblInd w:w="28" w:type="dxa"/>
        <w:tblLayout w:type="fixed"/>
        <w:tblCellMar>
          <w:left w:w="90" w:type="dxa"/>
          <w:right w:w="90" w:type="dxa"/>
        </w:tblCellMar>
        <w:tblLook w:val="0000" w:firstRow="0" w:lastRow="0" w:firstColumn="0" w:lastColumn="0" w:noHBand="0" w:noVBand="0"/>
      </w:tblPr>
      <w:tblGrid>
        <w:gridCol w:w="3345"/>
        <w:gridCol w:w="2355"/>
        <w:gridCol w:w="270"/>
        <w:gridCol w:w="795"/>
        <w:gridCol w:w="270"/>
        <w:gridCol w:w="795"/>
        <w:gridCol w:w="525"/>
        <w:gridCol w:w="510"/>
        <w:gridCol w:w="510"/>
      </w:tblGrid>
      <w:tr w:rsidR="006E5383" w:rsidTr="002D2109">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3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7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2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51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34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35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7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c>
          <w:tcPr>
            <w:tcW w:w="7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2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20 </w:t>
            </w:r>
          </w:p>
        </w:tc>
        <w:tc>
          <w:tcPr>
            <w:tcW w:w="51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51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г</w:t>
            </w:r>
            <w:proofErr w:type="gramEnd"/>
            <w:r>
              <w:rPr>
                <w:sz w:val="18"/>
                <w:szCs w:val="18"/>
              </w:rPr>
              <w:t xml:space="preserve">. </w:t>
            </w:r>
          </w:p>
        </w:tc>
      </w:tr>
      <w:tr w:rsidR="006E5383" w:rsidTr="002D2109">
        <w:tblPrEx>
          <w:tblCellMar>
            <w:top w:w="0" w:type="dxa"/>
            <w:bottom w:w="0" w:type="dxa"/>
          </w:tblCellMar>
        </w:tblPrEx>
        <w:tc>
          <w:tcPr>
            <w:tcW w:w="334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w:t>
            </w:r>
          </w:p>
        </w:tc>
        <w:tc>
          <w:tcPr>
            <w:tcW w:w="235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67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05"/>
        <w:gridCol w:w="285"/>
        <w:gridCol w:w="840"/>
        <w:gridCol w:w="150"/>
        <w:gridCol w:w="30"/>
        <w:gridCol w:w="4905"/>
        <w:gridCol w:w="270"/>
      </w:tblGrid>
      <w:tr w:rsidR="006E5383" w:rsidTr="002D2109">
        <w:tblPrEx>
          <w:tblCellMar>
            <w:top w:w="0" w:type="dxa"/>
            <w:bottom w:w="0" w:type="dxa"/>
          </w:tblCellMar>
        </w:tblPrEx>
        <w:tc>
          <w:tcPr>
            <w:tcW w:w="28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84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90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09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Настоящее РЕШЕНИЕ выдано </w:t>
            </w:r>
          </w:p>
        </w:tc>
        <w:tc>
          <w:tcPr>
            <w:tcW w:w="6195" w:type="dxa"/>
            <w:gridSpan w:val="5"/>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090"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6195" w:type="dxa"/>
            <w:gridSpan w:val="5"/>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застройщика или технического заказчика, </w:t>
            </w:r>
            <w:proofErr w:type="gramEnd"/>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ОГРН, ИНН, место нахождения - для юридических лиц;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фамилия, имя, отчество</w:t>
            </w:r>
            <w:r>
              <w:rPr>
                <w:noProof/>
                <w:position w:val="-8"/>
                <w:sz w:val="18"/>
                <w:szCs w:val="18"/>
              </w:rPr>
              <w:drawing>
                <wp:inline distT="0" distB="0" distL="0" distR="0">
                  <wp:extent cx="88900" cy="21844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адрес места жительства, ОГРНИП, ИНН - для индивидуальных предпринимателей;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фамилия, имя, отчество</w:t>
            </w:r>
            <w:r>
              <w:rPr>
                <w:noProof/>
                <w:position w:val="-8"/>
                <w:sz w:val="18"/>
                <w:szCs w:val="18"/>
              </w:rPr>
              <w:drawing>
                <wp:inline distT="0" distB="0" distL="0" distR="0">
                  <wp:extent cx="88900" cy="21844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 xml:space="preserve">, паспортные данные, адрес места жительства - для физических лиц)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об отказе в выдаче ЗАКЛЮЧЕНИЯ о соответствии построенного, реконструированного объекта капитального строительства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объекта капитального </w:t>
            </w:r>
            <w:proofErr w:type="gramEnd"/>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строительства в </w:t>
            </w:r>
            <w:proofErr w:type="gramStart"/>
            <w:r>
              <w:rPr>
                <w:sz w:val="18"/>
                <w:szCs w:val="18"/>
              </w:rPr>
              <w:t>соответствии</w:t>
            </w:r>
            <w:proofErr w:type="gramEnd"/>
            <w:r>
              <w:rPr>
                <w:sz w:val="18"/>
                <w:szCs w:val="18"/>
              </w:rPr>
              <w:t xml:space="preserve"> с разрешением на строительство, краткие проектные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015" w:type="dxa"/>
            <w:gridSpan w:val="6"/>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r>
      <w:tr w:rsidR="006E5383" w:rsidTr="002D2109">
        <w:tblPrEx>
          <w:tblCellMar>
            <w:top w:w="0" w:type="dxa"/>
            <w:bottom w:w="0" w:type="dxa"/>
          </w:tblCellMar>
        </w:tblPrEx>
        <w:tc>
          <w:tcPr>
            <w:tcW w:w="9015" w:type="dxa"/>
            <w:gridSpan w:val="6"/>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характеристики, описание этапа строительства, реконструкции, если разрешение выдано на этап строительства, реконструкции) </w:t>
            </w: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280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roofErr w:type="gramStart"/>
            <w:r>
              <w:rPr>
                <w:sz w:val="18"/>
                <w:szCs w:val="18"/>
              </w:rPr>
              <w:t>расположенного</w:t>
            </w:r>
            <w:proofErr w:type="gramEnd"/>
            <w:r>
              <w:rPr>
                <w:sz w:val="18"/>
                <w:szCs w:val="18"/>
              </w:rPr>
              <w:t xml:space="preserve"> по адресу: </w:t>
            </w:r>
          </w:p>
        </w:tc>
        <w:tc>
          <w:tcPr>
            <w:tcW w:w="6480" w:type="dxa"/>
            <w:gridSpan w:val="6"/>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280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6480" w:type="dxa"/>
            <w:gridSpan w:val="6"/>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(почтовый или строительный адрес объекта капитального строительства)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требованиям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Разрешение на строительство объекта капитального строительства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выдачи, орган или организация, его выдавшие, срок действия)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Положительное заключение экспертизы проектной документации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(номер заключения и дата его выдачи, орган или организация, его утвердившие</w:t>
            </w:r>
            <w:r>
              <w:rPr>
                <w:noProof/>
                <w:position w:val="-8"/>
                <w:sz w:val="18"/>
                <w:szCs w:val="18"/>
              </w:rPr>
              <w:drawing>
                <wp:inline distT="0" distB="0" distL="0" distR="0">
                  <wp:extent cx="102235"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заключение главного инженера проекта</w:t>
            </w:r>
            <w:r>
              <w:rPr>
                <w:noProof/>
                <w:position w:val="-8"/>
                <w:sz w:val="18"/>
                <w:szCs w:val="18"/>
              </w:rPr>
              <w:drawing>
                <wp:inline distT="0" distB="0" distL="0" distR="0">
                  <wp:extent cx="102235"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и дата утверждения, орган исполнительной власти, его утвердивший)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30"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Начало строительства, реконструкции </w:t>
            </w:r>
          </w:p>
        </w:tc>
        <w:tc>
          <w:tcPr>
            <w:tcW w:w="5355" w:type="dxa"/>
            <w:gridSpan w:val="4"/>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930"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355"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начала работ)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080"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Окончание строительства, реконструкции </w:t>
            </w:r>
          </w:p>
        </w:tc>
        <w:tc>
          <w:tcPr>
            <w:tcW w:w="5205" w:type="dxa"/>
            <w:gridSpan w:val="3"/>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080" w:type="dxa"/>
            <w:gridSpan w:val="4"/>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5205" w:type="dxa"/>
            <w:gridSpan w:val="3"/>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окончания работ)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Настоящее РЕШЕНИЕ принято на основании результатов проверки законченного строительством объекта капитального строительства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015" w:type="dxa"/>
            <w:gridSpan w:val="6"/>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w:t>
            </w:r>
          </w:p>
        </w:tc>
      </w:tr>
      <w:tr w:rsidR="006E5383" w:rsidTr="002D2109">
        <w:tblPrEx>
          <w:tblCellMar>
            <w:top w:w="0" w:type="dxa"/>
            <w:bottom w:w="0" w:type="dxa"/>
          </w:tblCellMar>
        </w:tblPrEx>
        <w:tc>
          <w:tcPr>
            <w:tcW w:w="9015" w:type="dxa"/>
            <w:gridSpan w:val="6"/>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(номер, дата акта проверки законченного строительством объекта капитального строительства) </w:t>
            </w:r>
          </w:p>
        </w:tc>
        <w:tc>
          <w:tcPr>
            <w:tcW w:w="27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которой установлено </w:t>
            </w:r>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(наименование и реквизиты проектной документации, требования которых </w:t>
            </w:r>
            <w:proofErr w:type="gramEnd"/>
          </w:p>
        </w:tc>
      </w:tr>
      <w:tr w:rsidR="006E5383" w:rsidTr="002D2109">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7"/>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нарушены и на дату окончания проверки законченного строительством объекта капитального строительства не устранены</w:t>
            </w:r>
            <w:proofErr w:type="gramEnd"/>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855"/>
        <w:gridCol w:w="345"/>
        <w:gridCol w:w="1470"/>
        <w:gridCol w:w="450"/>
        <w:gridCol w:w="3195"/>
      </w:tblGrid>
      <w:tr w:rsidR="006E5383" w:rsidTr="002D2109">
        <w:tblPrEx>
          <w:tblCellMar>
            <w:top w:w="0" w:type="dxa"/>
            <w:bottom w:w="0" w:type="dxa"/>
          </w:tblCellMar>
        </w:tblPrEx>
        <w:tc>
          <w:tcPr>
            <w:tcW w:w="38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5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Экземпляр заключения получил: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(заполняется представителем застройщика или технического заказчика с указанием реквизитов документа о представительстве)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855"/>
        <w:gridCol w:w="345"/>
        <w:gridCol w:w="1470"/>
        <w:gridCol w:w="450"/>
        <w:gridCol w:w="3195"/>
      </w:tblGrid>
      <w:tr w:rsidR="006E5383" w:rsidTr="002D2109">
        <w:tblPrEx>
          <w:tblCellMar>
            <w:top w:w="0" w:type="dxa"/>
            <w:bottom w:w="0" w:type="dxa"/>
          </w:tblCellMar>
        </w:tblPrEx>
        <w:tc>
          <w:tcPr>
            <w:tcW w:w="385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147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385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385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 xml:space="preserve">(должность) </w:t>
            </w:r>
          </w:p>
        </w:tc>
        <w:tc>
          <w:tcPr>
            <w:tcW w:w="34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147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319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(расшифровка подписи) </w:t>
            </w:r>
          </w:p>
        </w:tc>
      </w:tr>
      <w:tr w:rsidR="006E5383" w:rsidTr="002D2109">
        <w:tblPrEx>
          <w:tblCellMar>
            <w:top w:w="0" w:type="dxa"/>
            <w:bottom w:w="0" w:type="dxa"/>
          </w:tblCellMar>
        </w:tblPrEx>
        <w:tc>
          <w:tcPr>
            <w:tcW w:w="9315" w:type="dxa"/>
            <w:gridSpan w:val="5"/>
            <w:tcBorders>
              <w:top w:val="nil"/>
              <w:left w:val="nil"/>
              <w:bottom w:val="nil"/>
              <w:right w:val="nil"/>
            </w:tcBorders>
            <w:tcMar>
              <w:top w:w="114" w:type="dxa"/>
              <w:left w:w="28" w:type="dxa"/>
              <w:bottom w:w="114" w:type="dxa"/>
              <w:right w:w="28" w:type="dxa"/>
            </w:tcMar>
          </w:tcPr>
          <w:p w:rsidR="006E5383" w:rsidRDefault="006E5383" w:rsidP="002D2109">
            <w:pPr>
              <w:pStyle w:val="FORMATTEXT"/>
              <w:jc w:val="both"/>
              <w:rPr>
                <w:sz w:val="18"/>
                <w:szCs w:val="18"/>
              </w:rPr>
            </w:pPr>
            <w:r>
              <w:rPr>
                <w:sz w:val="18"/>
                <w:szCs w:val="18"/>
              </w:rPr>
              <w:t xml:space="preserve">________________ </w:t>
            </w:r>
          </w:p>
          <w:p w:rsidR="006E5383" w:rsidRDefault="006E5383" w:rsidP="002D2109">
            <w:pPr>
              <w:pStyle w:val="FORMATTEXT"/>
              <w:ind w:firstLine="568"/>
              <w:jc w:val="both"/>
              <w:rPr>
                <w:sz w:val="18"/>
                <w:szCs w:val="18"/>
              </w:rPr>
            </w:pPr>
            <w:r>
              <w:rPr>
                <w:noProof/>
                <w:position w:val="-8"/>
                <w:sz w:val="18"/>
                <w:szCs w:val="18"/>
              </w:rPr>
              <w:drawing>
                <wp:inline distT="0" distB="0" distL="0" distR="0">
                  <wp:extent cx="88900" cy="21844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Pr>
                <w:sz w:val="18"/>
                <w:szCs w:val="18"/>
              </w:rPr>
              <w:t>Указывается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Указываются в том числе заключения экспертиз, выданных в ходе экспертного сопровождения,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"kodeks://link/d?nd=901919338&amp;point=mark=00000000000000000000000000000000000000000000000000DFQ0QM"\o"’’Градостроительный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частями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"kodeks://link/d?nd=901919338&amp;point=mark=00000000000000000000000000000000000000000000000000DFU0QN"\o"’’Градостроительный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3.10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noProof/>
                <w:position w:val="-8"/>
                <w:sz w:val="18"/>
                <w:szCs w:val="18"/>
              </w:rPr>
              <w:drawing>
                <wp:inline distT="0" distB="0" distL="0" distR="0">
                  <wp:extent cx="102235"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Pr>
                <w:sz w:val="18"/>
                <w:szCs w:val="18"/>
              </w:rPr>
              <w:t xml:space="preserve">В случае утверждения застройщиком или техническим заказчиком изменений, внесенных в проектную документацию в соответствии </w:t>
            </w:r>
            <w:proofErr w:type="gramStart"/>
            <w:r>
              <w:rPr>
                <w:sz w:val="18"/>
                <w:szCs w:val="18"/>
              </w:rPr>
              <w:t>с</w:t>
            </w:r>
            <w:proofErr w:type="gramEnd"/>
            <w:r>
              <w:rPr>
                <w:sz w:val="18"/>
                <w:szCs w:val="18"/>
              </w:rPr>
              <w:t xml:space="preserve"> </w:t>
            </w:r>
            <w:r>
              <w:rPr>
                <w:sz w:val="18"/>
                <w:szCs w:val="18"/>
              </w:rPr>
              <w:fldChar w:fldCharType="begin"/>
            </w:r>
            <w:r>
              <w:rPr>
                <w:sz w:val="18"/>
                <w:szCs w:val="18"/>
              </w:rPr>
              <w:instrText xml:space="preserve"> HYPERLINK "kodeks://link/d?nd=901919338&amp;point=mark=00000000000000000000000000000000000000000000000000DES0QG"\o"’’Градостроительный кодекс Российской Федерации (с изменениями на 24 апреля 2020 года)’’</w:instrText>
            </w:r>
          </w:p>
          <w:p w:rsidR="006E5383" w:rsidRDefault="006E5383" w:rsidP="002D2109">
            <w:pPr>
              <w:pStyle w:val="FORMATTEXT"/>
              <w:ind w:firstLine="568"/>
              <w:jc w:val="both"/>
              <w:rPr>
                <w:sz w:val="18"/>
                <w:szCs w:val="18"/>
              </w:rPr>
            </w:pPr>
            <w:r>
              <w:rPr>
                <w:sz w:val="18"/>
                <w:szCs w:val="18"/>
              </w:rPr>
              <w:instrText>Кодекс РФ от 29.12.2004 N 190-ФЗ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05.05.2020)"</w:instrText>
            </w:r>
            <w:r>
              <w:rPr>
                <w:sz w:val="18"/>
                <w:szCs w:val="18"/>
              </w:rPr>
            </w:r>
            <w:r>
              <w:rPr>
                <w:sz w:val="18"/>
                <w:szCs w:val="18"/>
              </w:rPr>
              <w:fldChar w:fldCharType="separate"/>
            </w:r>
            <w:r>
              <w:rPr>
                <w:color w:val="0000AA"/>
                <w:sz w:val="18"/>
                <w:szCs w:val="18"/>
                <w:u w:val="single"/>
              </w:rPr>
              <w:t>частью 3.8 статьи 49 Градостроительного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both"/>
      </w:pPr>
      <w:r>
        <w:t xml:space="preserve">           </w:t>
      </w:r>
    </w:p>
    <w:p w:rsidR="006E5383" w:rsidRDefault="006E5383" w:rsidP="006E5383">
      <w:pPr>
        <w:pStyle w:val="FORMATTEXT"/>
        <w:jc w:val="both"/>
      </w:pPr>
      <w:r>
        <w:t>Электронный текст документа</w:t>
      </w:r>
    </w:p>
    <w:p w:rsidR="006E5383" w:rsidRDefault="006E5383" w:rsidP="006E5383">
      <w:pPr>
        <w:pStyle w:val="FORMATTEXT"/>
        <w:jc w:val="both"/>
      </w:pPr>
      <w:r>
        <w:t>подготовлен АО "Кодекс" и сверен по:</w:t>
      </w:r>
    </w:p>
    <w:p w:rsidR="006E5383" w:rsidRDefault="006E5383" w:rsidP="006E5383">
      <w:pPr>
        <w:pStyle w:val="FORMATTEXT"/>
        <w:jc w:val="both"/>
      </w:pPr>
      <w:r>
        <w:t>Официальный интернет-портал</w:t>
      </w:r>
    </w:p>
    <w:p w:rsidR="006E5383" w:rsidRDefault="006E5383" w:rsidP="006E5383">
      <w:pPr>
        <w:pStyle w:val="FORMATTEXT"/>
        <w:jc w:val="both"/>
      </w:pPr>
      <w:r>
        <w:t>правовой информации</w:t>
      </w:r>
    </w:p>
    <w:p w:rsidR="006E5383" w:rsidRDefault="006E5383" w:rsidP="006E5383">
      <w:pPr>
        <w:pStyle w:val="FORMATTEXT"/>
        <w:jc w:val="both"/>
      </w:pPr>
      <w:r>
        <w:t>www.pravo.gov.ru, 13.04.2020,</w:t>
      </w:r>
    </w:p>
    <w:p w:rsidR="006E5383" w:rsidRDefault="006E5383" w:rsidP="006E5383">
      <w:pPr>
        <w:pStyle w:val="FORMATTEXT"/>
        <w:jc w:val="both"/>
      </w:pPr>
      <w:r>
        <w:t xml:space="preserve">N 0001202004130054 </w:t>
      </w:r>
    </w:p>
    <w:p w:rsidR="006E5383" w:rsidRDefault="006E5383" w:rsidP="006E538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"kodeks://link/d?nd=564651634"\o"’’Об утверждении форм документов, необходимых для осуществления государственного строительного надзора’’</w:instrText>
      </w:r>
    </w:p>
    <w:p w:rsidR="006E5383" w:rsidRDefault="006E5383" w:rsidP="006E538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Ростехнадзора от 12.03.2020 N 107</w:instrText>
      </w:r>
    </w:p>
    <w:p w:rsidR="006E5383" w:rsidRDefault="006E5383" w:rsidP="006E538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действует с 24.04.2020"</w:instrText>
      </w:r>
      <w:r>
        <w:rPr>
          <w:rFonts w:ascii="Arial, sans-serif" w:hAnsi="Arial, sans-serif"/>
          <w:sz w:val="24"/>
          <w:szCs w:val="24"/>
        </w:rPr>
      </w:r>
      <w:r>
        <w:rPr>
          <w:rFonts w:ascii="Arial, sans-serif" w:hAnsi="Arial, sans-serif"/>
          <w:sz w:val="24"/>
          <w:szCs w:val="24"/>
        </w:rPr>
        <w:fldChar w:fldCharType="separate"/>
      </w:r>
      <w:proofErr w:type="gramStart"/>
      <w:r>
        <w:rPr>
          <w:rFonts w:ascii="Arial, sans-serif" w:hAnsi="Arial, sans-serif"/>
          <w:color w:val="0000FF"/>
          <w:sz w:val="24"/>
          <w:szCs w:val="24"/>
          <w:u w:val="single"/>
        </w:rPr>
        <w:t>Об утверждении форм документов, необходимых для осуществления государственного строительного надзора (Источник:</w:t>
      </w:r>
      <w:proofErr w:type="gramEnd"/>
      <w:r>
        <w:rPr>
          <w:rFonts w:ascii="Arial, sans-serif" w:hAnsi="Arial, sans-serif"/>
          <w:color w:val="0000FF"/>
          <w:sz w:val="24"/>
          <w:szCs w:val="24"/>
          <w:u w:val="single"/>
        </w:rPr>
        <w:t xml:space="preserve"> </w:t>
      </w:r>
      <w:proofErr w:type="gramStart"/>
      <w:r>
        <w:rPr>
          <w:rFonts w:ascii="Arial, sans-serif" w:hAnsi="Arial, sans-serif"/>
          <w:color w:val="0000FF"/>
          <w:sz w:val="24"/>
          <w:szCs w:val="24"/>
          <w:u w:val="single"/>
        </w:rPr>
        <w:t xml:space="preserve">ИСС "ТЕХЭКСПЕРТ") </w:t>
      </w:r>
      <w:r>
        <w:rPr>
          <w:rFonts w:ascii="Arial, sans-serif" w:hAnsi="Arial, sans-serif"/>
          <w:sz w:val="24"/>
          <w:szCs w:val="24"/>
        </w:rPr>
        <w:fldChar w:fldCharType="end"/>
      </w:r>
      <w:proofErr w:type="gramEnd"/>
    </w:p>
    <w:p w:rsidR="006E5383" w:rsidRDefault="006E5383">
      <w:pPr>
        <w:rPr>
          <w:rFonts w:ascii="Times New Roman" w:hAnsi="Times New Roman" w:cs="Times New Roman"/>
          <w:sz w:val="28"/>
          <w:szCs w:val="28"/>
        </w:rPr>
      </w:pPr>
      <w:r>
        <w:rPr>
          <w:rFonts w:ascii="Times New Roman" w:hAnsi="Times New Roman" w:cs="Times New Roman"/>
          <w:sz w:val="28"/>
          <w:szCs w:val="28"/>
        </w:rPr>
        <w:br w:type="page"/>
      </w:r>
    </w:p>
    <w:p w:rsidR="006E5383" w:rsidRDefault="006E5383" w:rsidP="006E5383">
      <w:pPr>
        <w:pStyle w:val="HEADERTEXT"/>
        <w:rPr>
          <w:b/>
          <w:bCs/>
        </w:rPr>
      </w:pPr>
      <w:r>
        <w:rPr>
          <w:rFonts w:ascii="Arial, sans-serif" w:hAnsi="Arial, sans-serif"/>
          <w:sz w:val="24"/>
          <w:szCs w:val="24"/>
        </w:rPr>
        <w:lastRenderedPageBreak/>
        <w:t xml:space="preserve">  </w:t>
      </w:r>
    </w:p>
    <w:p w:rsidR="006E5383" w:rsidRDefault="006E5383" w:rsidP="006E5383">
      <w:pPr>
        <w:pStyle w:val="HEADERTEXT"/>
        <w:jc w:val="center"/>
        <w:rPr>
          <w:b/>
          <w:bCs/>
        </w:rPr>
      </w:pPr>
      <w:r>
        <w:rPr>
          <w:b/>
          <w:bCs/>
        </w:rPr>
        <w:t xml:space="preserve"> МИНИСТЕРСТВО ЭКОНОМИЧЕСКОГО РАЗВИТИЯ РОССИЙСКОЙ ФЕДЕРАЦИИ</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ПРИКАЗ</w:t>
      </w:r>
    </w:p>
    <w:p w:rsidR="006E5383" w:rsidRDefault="006E5383" w:rsidP="006E5383">
      <w:pPr>
        <w:pStyle w:val="HEADERTEXT"/>
        <w:rPr>
          <w:b/>
          <w:bCs/>
        </w:rPr>
      </w:pPr>
    </w:p>
    <w:p w:rsidR="006E5383" w:rsidRDefault="006E5383" w:rsidP="006E5383">
      <w:pPr>
        <w:pStyle w:val="HEADERTEXT"/>
        <w:jc w:val="center"/>
        <w:rPr>
          <w:b/>
          <w:bCs/>
        </w:rPr>
      </w:pPr>
      <w:r>
        <w:rPr>
          <w:b/>
          <w:bCs/>
        </w:rPr>
        <w:t xml:space="preserve"> от 31 марта 2021 года N 151</w:t>
      </w:r>
    </w:p>
    <w:p w:rsidR="006E5383" w:rsidRDefault="006E5383" w:rsidP="006E5383">
      <w:pPr>
        <w:pStyle w:val="HEADERTEXT"/>
        <w:jc w:val="center"/>
        <w:rPr>
          <w:b/>
          <w:bCs/>
        </w:rPr>
      </w:pPr>
    </w:p>
    <w:p w:rsidR="006E5383" w:rsidRDefault="006E5383" w:rsidP="006E5383">
      <w:pPr>
        <w:pStyle w:val="HEADERTEXT"/>
        <w:rPr>
          <w:b/>
          <w:bCs/>
        </w:rPr>
      </w:pPr>
    </w:p>
    <w:p w:rsidR="006E5383" w:rsidRDefault="006E5383" w:rsidP="006E5383">
      <w:pPr>
        <w:pStyle w:val="HEADERTEXT"/>
        <w:jc w:val="center"/>
        <w:rPr>
          <w:b/>
          <w:bCs/>
        </w:rPr>
      </w:pPr>
      <w:r>
        <w:rPr>
          <w:b/>
          <w:bCs/>
        </w:rPr>
        <w:t xml:space="preserve"> О </w:t>
      </w:r>
      <w:r>
        <w:rPr>
          <w:b/>
          <w:bCs/>
        </w:rPr>
        <w:fldChar w:fldCharType="begin"/>
      </w:r>
      <w:r>
        <w:rPr>
          <w:b/>
          <w:bCs/>
        </w:rPr>
        <w:instrText xml:space="preserve"> HYPERLINK "kodeks://link/d?nd=603553634&amp;point=mark=000000000000000000000000000000000000000000000000006580IP"\o"’’О типовых формах документов, используемых контрольным (надзорным) органом’’</w:instrText>
      </w:r>
    </w:p>
    <w:p w:rsidR="006E5383" w:rsidRDefault="006E5383" w:rsidP="006E5383">
      <w:pPr>
        <w:pStyle w:val="HEADERTEXT"/>
        <w:jc w:val="center"/>
        <w:rPr>
          <w:b/>
          <w:bCs/>
        </w:rPr>
      </w:pPr>
      <w:r>
        <w:rPr>
          <w:b/>
          <w:bCs/>
        </w:rPr>
        <w:instrText>Приказ Минэкономразвития России от 31.03.2021 N 151</w:instrText>
      </w:r>
    </w:p>
    <w:p w:rsidR="006E5383" w:rsidRDefault="006E5383" w:rsidP="006E5383">
      <w:pPr>
        <w:pStyle w:val="HEADERTEXT"/>
        <w:jc w:val="center"/>
        <w:rPr>
          <w:b/>
          <w:bCs/>
        </w:rPr>
      </w:pPr>
      <w:r>
        <w:rPr>
          <w:b/>
          <w:bCs/>
        </w:rPr>
        <w:instrText>Статус: действует с 01.07.2021"</w:instrText>
      </w:r>
      <w:r>
        <w:rPr>
          <w:b/>
          <w:bCs/>
        </w:rPr>
      </w:r>
      <w:r>
        <w:rPr>
          <w:b/>
          <w:bCs/>
        </w:rPr>
        <w:fldChar w:fldCharType="separate"/>
      </w:r>
      <w:r>
        <w:rPr>
          <w:b/>
          <w:bCs/>
          <w:color w:val="0000AA"/>
          <w:u w:val="single"/>
        </w:rPr>
        <w:t xml:space="preserve">типовых </w:t>
      </w:r>
      <w:proofErr w:type="gramStart"/>
      <w:r>
        <w:rPr>
          <w:b/>
          <w:bCs/>
          <w:color w:val="0000AA"/>
          <w:u w:val="single"/>
        </w:rPr>
        <w:t>формах</w:t>
      </w:r>
      <w:proofErr w:type="gramEnd"/>
      <w:r>
        <w:rPr>
          <w:b/>
          <w:bCs/>
          <w:color w:val="0000AA"/>
          <w:u w:val="single"/>
        </w:rPr>
        <w:t xml:space="preserve"> документов, используемых контрольным (надзорным) органом</w:t>
      </w:r>
      <w:r>
        <w:rPr>
          <w:b/>
          <w:bCs/>
          <w:color w:val="0000FF"/>
          <w:u w:val="single"/>
        </w:rPr>
        <w:t xml:space="preserve"> </w:t>
      </w:r>
      <w:r>
        <w:rPr>
          <w:b/>
          <w:bCs/>
        </w:rPr>
        <w:fldChar w:fldCharType="end"/>
      </w:r>
      <w:r>
        <w:rPr>
          <w:b/>
          <w:bCs/>
        </w:rPr>
        <w:t xml:space="preserve"> </w:t>
      </w:r>
    </w:p>
    <w:p w:rsidR="006E5383" w:rsidRDefault="006E5383" w:rsidP="006E5383">
      <w:pPr>
        <w:pStyle w:val="FORMATTEXT"/>
        <w:ind w:firstLine="568"/>
        <w:jc w:val="both"/>
      </w:pPr>
      <w:r>
        <w:t xml:space="preserve">В соответствии </w:t>
      </w:r>
      <w:proofErr w:type="gramStart"/>
      <w:r>
        <w:t>с</w:t>
      </w:r>
      <w:proofErr w:type="gramEnd"/>
      <w:r>
        <w:t xml:space="preserve"> </w:t>
      </w:r>
      <w:r>
        <w:fldChar w:fldCharType="begin"/>
      </w:r>
      <w:r>
        <w:instrText xml:space="preserve"> HYPERLINK "kodeks://link/d?nd=565415215&amp;point=mark=000000000000000000000000000000000000000000000000008PS0M0"\o"’’О государственном контроле (надзоре) и муниципальном контроле в Российской Федерации (с изменениями на 11 июня 2021 года)’’</w:instrText>
      </w:r>
    </w:p>
    <w:p w:rsidR="006E5383" w:rsidRDefault="006E5383" w:rsidP="006E5383">
      <w:pPr>
        <w:pStyle w:val="FORMATTEXT"/>
        <w:ind w:firstLine="568"/>
        <w:jc w:val="both"/>
      </w:pPr>
      <w:r>
        <w:instrText>Федеральный закон от 31.07.2020 N 248-ФЗ</w:instrText>
      </w:r>
    </w:p>
    <w:p w:rsidR="006E5383" w:rsidRDefault="006E5383" w:rsidP="006E5383">
      <w:pPr>
        <w:pStyle w:val="FORMATTEXT"/>
        <w:ind w:firstLine="568"/>
        <w:jc w:val="both"/>
      </w:pPr>
      <w:r>
        <w:instrText>Статус: действующая редакция (действ. с 01.07.2021)"</w:instrText>
      </w:r>
      <w:r>
        <w:fldChar w:fldCharType="separate"/>
      </w:r>
      <w:r>
        <w:rPr>
          <w:color w:val="0000AA"/>
          <w:u w:val="single"/>
        </w:rPr>
        <w:t>частью 2 статьи 21 Федерального закона от 31 июля 2020 г. N 248-ФЗ "О государственном контроле (надзоре) и муниципальном контроле в Российской Федерации"</w:t>
      </w:r>
      <w:r>
        <w:rPr>
          <w:color w:val="0000FF"/>
          <w:u w:val="single"/>
        </w:rPr>
        <w:t xml:space="preserve"> </w:t>
      </w:r>
      <w:r>
        <w:fldChar w:fldCharType="end"/>
      </w:r>
      <w:r>
        <w:t xml:space="preserve"> (Собрание законодательства Российской Федерации, 2020, N 31, ст.5007), </w:t>
      </w:r>
      <w:r>
        <w:fldChar w:fldCharType="begin"/>
      </w:r>
      <w:r>
        <w:instrText xml:space="preserve"> HYPERLINK "kodeks://link/d?nd=902105059&amp;point=mark=000000000000000000000000000000000000000000000000007D80K5"\o"’’О Министерстве экономического развития Российской Федерации (с изменениями на 4 августа 2021 года)’’</w:instrText>
      </w:r>
    </w:p>
    <w:p w:rsidR="006E5383" w:rsidRDefault="006E5383" w:rsidP="006E5383">
      <w:pPr>
        <w:pStyle w:val="FORMATTEXT"/>
        <w:ind w:firstLine="568"/>
        <w:jc w:val="both"/>
      </w:pPr>
      <w:r>
        <w:instrText>Постановление Правительства РФ от 05.06.2008 N 437</w:instrText>
      </w:r>
    </w:p>
    <w:p w:rsidR="006E5383" w:rsidRDefault="006E5383" w:rsidP="006E5383">
      <w:pPr>
        <w:pStyle w:val="FORMATTEXT"/>
        <w:ind w:firstLine="568"/>
        <w:jc w:val="both"/>
      </w:pPr>
      <w:r>
        <w:instrText>Статус: действующая редакция (действ. с 09.08.2021)"</w:instrText>
      </w:r>
      <w:r>
        <w:fldChar w:fldCharType="separate"/>
      </w:r>
      <w:r>
        <w:rPr>
          <w:color w:val="0000AA"/>
          <w:u w:val="single"/>
        </w:rPr>
        <w:t>пунктом 1 Положения о Министерстве экономического развития Российской Федерации</w:t>
      </w:r>
      <w:r>
        <w:rPr>
          <w:color w:val="0000FF"/>
          <w:u w:val="single"/>
        </w:rPr>
        <w:t xml:space="preserve"> </w:t>
      </w:r>
      <w:r>
        <w:fldChar w:fldCharType="end"/>
      </w:r>
      <w:r>
        <w:t xml:space="preserve">, утвержденного </w:t>
      </w:r>
      <w:r>
        <w:fldChar w:fldCharType="begin"/>
      </w:r>
      <w:r>
        <w:instrText xml:space="preserve"> HYPERLINK "kodeks://link/d?nd=902105059"\o"’’О Министерстве экономического развития Российской Федерации (с изменениями на 4 августа 2021 года)’’</w:instrText>
      </w:r>
    </w:p>
    <w:p w:rsidR="006E5383" w:rsidRDefault="006E5383" w:rsidP="006E5383">
      <w:pPr>
        <w:pStyle w:val="FORMATTEXT"/>
        <w:ind w:firstLine="568"/>
        <w:jc w:val="both"/>
      </w:pPr>
      <w:r>
        <w:instrText>Постановление Правительства РФ от 05.06.2008 N 437</w:instrText>
      </w:r>
    </w:p>
    <w:p w:rsidR="006E5383" w:rsidRDefault="006E5383" w:rsidP="006E5383">
      <w:pPr>
        <w:pStyle w:val="FORMATTEXT"/>
        <w:ind w:firstLine="568"/>
        <w:jc w:val="both"/>
      </w:pPr>
      <w:r>
        <w:instrText>Статус: действующая редакция (действ. с 09.08.2021)"</w:instrText>
      </w:r>
      <w:r>
        <w:fldChar w:fldCharType="separate"/>
      </w:r>
      <w:r>
        <w:rPr>
          <w:color w:val="0000AA"/>
          <w:u w:val="single"/>
        </w:rPr>
        <w:t>постановлением Правительства Российской Федерации от 5 июня 2008 г. N 437</w:t>
      </w:r>
      <w:r>
        <w:rPr>
          <w:color w:val="0000FF"/>
          <w:u w:val="single"/>
        </w:rPr>
        <w:t xml:space="preserve"> </w:t>
      </w:r>
      <w:r>
        <w:fldChar w:fldCharType="end"/>
      </w:r>
      <w:r>
        <w:t xml:space="preserve"> (Собрание законодательства Российской Федерации, 2008, N 24, ст.2867), </w:t>
      </w:r>
    </w:p>
    <w:p w:rsidR="006E5383" w:rsidRDefault="006E5383" w:rsidP="006E5383">
      <w:pPr>
        <w:pStyle w:val="FORMATTEXT"/>
        <w:ind w:firstLine="568"/>
        <w:jc w:val="both"/>
      </w:pPr>
    </w:p>
    <w:p w:rsidR="006E5383" w:rsidRDefault="006E5383" w:rsidP="006E5383">
      <w:pPr>
        <w:pStyle w:val="FORMATTEXT"/>
        <w:jc w:val="both"/>
      </w:pPr>
      <w:r>
        <w:t>приказываю:</w:t>
      </w:r>
    </w:p>
    <w:p w:rsidR="006E5383" w:rsidRDefault="006E5383" w:rsidP="006E5383">
      <w:pPr>
        <w:pStyle w:val="FORMATTEXT"/>
        <w:ind w:firstLine="568"/>
        <w:jc w:val="both"/>
      </w:pPr>
      <w:r>
        <w:t>1. Утвердить прилагаемые:</w:t>
      </w:r>
    </w:p>
    <w:p w:rsidR="006E5383" w:rsidRDefault="006E5383" w:rsidP="006E5383">
      <w:pPr>
        <w:pStyle w:val="FORMATTEXT"/>
        <w:ind w:firstLine="568"/>
        <w:jc w:val="both"/>
      </w:pPr>
    </w:p>
    <w:p w:rsidR="006E5383" w:rsidRDefault="006E5383" w:rsidP="006E5383">
      <w:pPr>
        <w:pStyle w:val="FORMATTEXT"/>
        <w:ind w:firstLine="568"/>
        <w:jc w:val="both"/>
      </w:pPr>
      <w:r>
        <w:t>1.1. Типовые формы решений о проведении контрольных (надзорных) мероприятий:</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решения о проведении контрольной закупки (</w:t>
      </w:r>
      <w:r>
        <w:fldChar w:fldCharType="begin"/>
      </w:r>
      <w:r>
        <w:instrText xml:space="preserve"> HYPERLINK "kodeks://link/d?nd=603553634&amp;point=mark=000000000000000000000000000000000000000000000000006580IP"\o"’’О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1</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решения о проведении мониторинговой закупки (</w:t>
      </w:r>
      <w:r>
        <w:fldChar w:fldCharType="begin"/>
      </w:r>
      <w:r>
        <w:instrText xml:space="preserve"> HYPERLINK "kodeks://link/d?nd=603553634&amp;point=mark=0000000000000000000000000000000000000000000000000065A0IQ"\o"’’О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2</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решения о проведении выборочного контроля (</w:t>
      </w:r>
      <w:r>
        <w:fldChar w:fldCharType="begin"/>
      </w:r>
      <w:r>
        <w:instrText xml:space="preserve"> HYPERLINK "kodeks://link/d?nd=603553634&amp;point=mark=0000000000000000000000000000000000000000000000000065C0IR"\o"’’О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3</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решения о проведении инспекционного визита (</w:t>
      </w:r>
      <w:r>
        <w:fldChar w:fldCharType="begin"/>
      </w:r>
      <w:r>
        <w:instrText xml:space="preserve"> HYPERLINK "kodeks://link/d?nd=603553634&amp;point=mark=0000000000000000000000000000000000000000000000000065E0IS"\o"’’О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4</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решения о проведении рейдового осмотра (</w:t>
      </w:r>
      <w:r>
        <w:fldChar w:fldCharType="begin"/>
      </w:r>
      <w:r>
        <w:instrText xml:space="preserve"> HYPERLINK "kodeks://link/d?nd=603553634&amp;point=mark=000000000000000000000000000000000000000000000000007D60K4"\o"’’О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5</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решения о проведении документарной проверки (</w:t>
      </w:r>
      <w:r>
        <w:fldChar w:fldCharType="begin"/>
      </w:r>
      <w:r>
        <w:instrText xml:space="preserve"> HYPERLINK "kodeks://link/d?nd=603553634&amp;point=mark=000000000000000000000000000000000000000000000000007D80K5"\o"’’О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6</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решения о проведении выездной проверки (</w:t>
      </w:r>
      <w:r>
        <w:fldChar w:fldCharType="begin"/>
      </w:r>
      <w:r>
        <w:instrText xml:space="preserve"> HYPERLINK "kodeks://link/d?nd=603553634&amp;point=mark=000000000000000000000000000000000000000000000000007DA0K6"\o"’’О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7</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 xml:space="preserve">1.2. Типовые формы актов контрольных (надзорных) мероприятий: </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акта контрольной закупки (</w:t>
      </w:r>
      <w:r>
        <w:fldChar w:fldCharType="begin"/>
      </w:r>
      <w:r>
        <w:instrText xml:space="preserve"> HYPERLINK "kodeks://link/d?nd=603553634&amp;point=mark=000000000000000000000000000000000000000000000000007DC0K7"\o"’’О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8</w:t>
      </w:r>
      <w:r>
        <w:rPr>
          <w:color w:val="0000FF"/>
          <w:u w:val="single"/>
        </w:rPr>
        <w:t xml:space="preserve"> </w:t>
      </w:r>
      <w:r>
        <w:fldChar w:fldCharType="end"/>
      </w:r>
      <w:r>
        <w:t xml:space="preserve">); </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акта мониторинговой закупки (</w:t>
      </w:r>
      <w:r>
        <w:fldChar w:fldCharType="begin"/>
      </w:r>
      <w:r>
        <w:instrText xml:space="preserve"> HYPERLINK "kodeks://link/d?nd=603553634&amp;point=mark=000000000000000000000000000000000000000000000000007DE0K8"\o"’’О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9</w:t>
      </w:r>
      <w:r>
        <w:rPr>
          <w:color w:val="0000FF"/>
          <w:u w:val="single"/>
        </w:rPr>
        <w:t xml:space="preserve"> </w:t>
      </w:r>
      <w:r>
        <w:fldChar w:fldCharType="end"/>
      </w:r>
      <w:r>
        <w:t xml:space="preserve">); </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акта выборочного контроля (</w:t>
      </w:r>
      <w:r>
        <w:fldChar w:fldCharType="begin"/>
      </w:r>
      <w:r>
        <w:instrText xml:space="preserve"> HYPERLINK "kodeks://link/d?nd=603553634&amp;point=mark=000000000000000000000000000000000000000000000000007DG0K9"\o"’’О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10</w:t>
      </w:r>
      <w:r>
        <w:rPr>
          <w:color w:val="0000FF"/>
          <w:u w:val="single"/>
        </w:rPr>
        <w:t xml:space="preserve"> </w:t>
      </w:r>
      <w:r>
        <w:fldChar w:fldCharType="end"/>
      </w:r>
      <w:r>
        <w:t xml:space="preserve">); </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акта инспекционного визита (</w:t>
      </w:r>
      <w:r>
        <w:fldChar w:fldCharType="begin"/>
      </w:r>
      <w:r>
        <w:instrText xml:space="preserve"> HYPERLINK "kodeks://link/d?nd=603553634&amp;point=mark=000000000000000000000000000000000000000000000000007DI0KA"\o"’’О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11</w:t>
      </w:r>
      <w:r>
        <w:rPr>
          <w:color w:val="0000FF"/>
          <w:u w:val="single"/>
        </w:rPr>
        <w:t xml:space="preserve"> </w:t>
      </w:r>
      <w:r>
        <w:fldChar w:fldCharType="end"/>
      </w:r>
      <w:r>
        <w:t xml:space="preserve">); </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акта рейдового осмотра (</w:t>
      </w:r>
      <w:r>
        <w:fldChar w:fldCharType="begin"/>
      </w:r>
      <w:r>
        <w:instrText xml:space="preserve"> HYPERLINK "kodeks://link/d?nd=603553634&amp;point=mark=000000000000000000000000000000000000000000000000007DK0KB"\o"’’О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12</w:t>
      </w:r>
      <w:r>
        <w:rPr>
          <w:color w:val="0000FF"/>
          <w:u w:val="single"/>
        </w:rPr>
        <w:t xml:space="preserve"> </w:t>
      </w:r>
      <w:r>
        <w:fldChar w:fldCharType="end"/>
      </w:r>
      <w:r>
        <w:t xml:space="preserve">); </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акта документарной проверки (</w:t>
      </w:r>
      <w:r>
        <w:fldChar w:fldCharType="begin"/>
      </w:r>
      <w:r>
        <w:instrText xml:space="preserve"> HYPERLINK "kodeks://link/d?nd=603553634&amp;point=mark=000000000000000000000000000000000000000000000000007DM0KC"\o"’’О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13</w:t>
      </w:r>
      <w:r>
        <w:rPr>
          <w:color w:val="0000FF"/>
          <w:u w:val="single"/>
        </w:rPr>
        <w:t xml:space="preserve"> </w:t>
      </w:r>
      <w:r>
        <w:fldChar w:fldCharType="end"/>
      </w:r>
      <w:r>
        <w:t xml:space="preserve">); </w:t>
      </w:r>
    </w:p>
    <w:p w:rsidR="006E5383" w:rsidRDefault="006E5383" w:rsidP="006E5383">
      <w:pPr>
        <w:pStyle w:val="FORMATTEXT"/>
        <w:ind w:firstLine="568"/>
        <w:jc w:val="both"/>
      </w:pPr>
    </w:p>
    <w:p w:rsidR="006E5383" w:rsidRDefault="006E5383" w:rsidP="006E5383">
      <w:pPr>
        <w:pStyle w:val="FORMATTEXT"/>
        <w:ind w:firstLine="568"/>
        <w:jc w:val="both"/>
      </w:pPr>
      <w:r>
        <w:t>типовая форма акта выездной проверки (</w:t>
      </w:r>
      <w:r>
        <w:fldChar w:fldCharType="begin"/>
      </w:r>
      <w:r>
        <w:instrText xml:space="preserve"> HYPERLINK "kodeks://link/d?nd=603553634&amp;point=mark=000000000000000000000000000000000000000000000000007DO0KD"\o"’’О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14</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1.3. Типовую форму предостережения о недопустимости нарушения обязательных требований (</w:t>
      </w:r>
      <w:r>
        <w:fldChar w:fldCharType="begin"/>
      </w:r>
      <w:r>
        <w:instrText xml:space="preserve"> HYPERLINK "kodeks://link/d?nd=603553634&amp;point=mark=000000000000000000000000000000000000000000000000007DA0K5"\o"’’О типовых формах документов, используемых контрольным (надзорным) органом’’</w:instrText>
      </w:r>
    </w:p>
    <w:p w:rsidR="006E5383" w:rsidRDefault="006E5383" w:rsidP="006E5383">
      <w:pPr>
        <w:pStyle w:val="FORMATTEXT"/>
        <w:ind w:firstLine="568"/>
        <w:jc w:val="both"/>
      </w:pPr>
      <w:r>
        <w:instrText>Приказ Минэкономразвития России от 31.03.2021 N 151</w:instrText>
      </w:r>
    </w:p>
    <w:p w:rsidR="006E5383" w:rsidRDefault="006E5383" w:rsidP="006E5383">
      <w:pPr>
        <w:pStyle w:val="FORMATTEXT"/>
        <w:ind w:firstLine="568"/>
        <w:jc w:val="both"/>
      </w:pPr>
      <w:r>
        <w:instrText>Статус: действует с 01.07.2021"</w:instrText>
      </w:r>
      <w:r>
        <w:fldChar w:fldCharType="separate"/>
      </w:r>
      <w:r>
        <w:rPr>
          <w:color w:val="0000AA"/>
          <w:u w:val="single"/>
        </w:rPr>
        <w:t>приложение N 15</w:t>
      </w:r>
      <w:r>
        <w:rPr>
          <w:color w:val="0000FF"/>
          <w:u w:val="single"/>
        </w:rPr>
        <w:t xml:space="preserve"> </w:t>
      </w:r>
      <w:r>
        <w:fldChar w:fldCharType="end"/>
      </w:r>
      <w:r>
        <w:t>).</w:t>
      </w:r>
    </w:p>
    <w:p w:rsidR="006E5383" w:rsidRDefault="006E5383" w:rsidP="006E5383">
      <w:pPr>
        <w:pStyle w:val="FORMATTEXT"/>
        <w:ind w:firstLine="568"/>
        <w:jc w:val="both"/>
      </w:pPr>
    </w:p>
    <w:p w:rsidR="006E5383" w:rsidRDefault="006E5383" w:rsidP="006E5383">
      <w:pPr>
        <w:pStyle w:val="FORMATTEXT"/>
        <w:ind w:firstLine="568"/>
        <w:jc w:val="both"/>
      </w:pPr>
      <w:r>
        <w:t>2. Настоящий приказ вступает в силу с 1 июля 2021 года.</w:t>
      </w:r>
    </w:p>
    <w:p w:rsidR="006E5383" w:rsidRDefault="006E5383" w:rsidP="006E5383">
      <w:pPr>
        <w:pStyle w:val="FORMATTEXT"/>
        <w:ind w:firstLine="568"/>
        <w:jc w:val="both"/>
      </w:pPr>
    </w:p>
    <w:p w:rsidR="006E5383" w:rsidRDefault="006E5383" w:rsidP="006E5383">
      <w:pPr>
        <w:pStyle w:val="FORMATTEXT"/>
        <w:jc w:val="right"/>
      </w:pPr>
      <w:r>
        <w:t>Министр</w:t>
      </w:r>
    </w:p>
    <w:p w:rsidR="006E5383" w:rsidRDefault="006E5383" w:rsidP="006E5383">
      <w:pPr>
        <w:pStyle w:val="FORMATTEXT"/>
        <w:jc w:val="right"/>
      </w:pPr>
      <w:proofErr w:type="spellStart"/>
      <w:r>
        <w:t>М.Г.Решетников</w:t>
      </w:r>
      <w:proofErr w:type="spellEnd"/>
      <w:r>
        <w:t xml:space="preserve"> </w:t>
      </w:r>
    </w:p>
    <w:p w:rsidR="006E5383" w:rsidRDefault="006E5383" w:rsidP="006E5383">
      <w:pPr>
        <w:pStyle w:val="FORMATTEXT"/>
        <w:jc w:val="both"/>
      </w:pPr>
      <w:r>
        <w:t>Зарегистрировано</w:t>
      </w:r>
    </w:p>
    <w:p w:rsidR="006E5383" w:rsidRDefault="006E5383" w:rsidP="006E5383">
      <w:pPr>
        <w:pStyle w:val="FORMATTEXT"/>
        <w:jc w:val="both"/>
      </w:pPr>
      <w:r>
        <w:t xml:space="preserve">в </w:t>
      </w:r>
      <w:proofErr w:type="gramStart"/>
      <w:r>
        <w:t>Министерстве</w:t>
      </w:r>
      <w:proofErr w:type="gramEnd"/>
      <w:r>
        <w:t xml:space="preserve"> юстиции</w:t>
      </w:r>
    </w:p>
    <w:p w:rsidR="006E5383" w:rsidRDefault="006E5383" w:rsidP="006E5383">
      <w:pPr>
        <w:pStyle w:val="FORMATTEXT"/>
        <w:jc w:val="both"/>
      </w:pPr>
      <w:r>
        <w:t>Российской Федерации</w:t>
      </w:r>
    </w:p>
    <w:p w:rsidR="006E5383" w:rsidRDefault="006E5383" w:rsidP="006E5383">
      <w:pPr>
        <w:pStyle w:val="FORMATTEXT"/>
        <w:jc w:val="both"/>
      </w:pPr>
      <w:r>
        <w:t>31 мая 2021 года,</w:t>
      </w:r>
    </w:p>
    <w:p w:rsidR="006E5383" w:rsidRDefault="006E5383" w:rsidP="006E5383">
      <w:pPr>
        <w:pStyle w:val="FORMATTEXT"/>
        <w:jc w:val="both"/>
      </w:pPr>
      <w:r>
        <w:lastRenderedPageBreak/>
        <w:t>регистрационный N 63710</w:t>
      </w:r>
    </w:p>
    <w:p w:rsidR="006E5383" w:rsidRDefault="006E5383" w:rsidP="006E5383">
      <w:pPr>
        <w:pStyle w:val="FORMATTEXT"/>
        <w:jc w:val="both"/>
      </w:pPr>
      <w:r>
        <w:t xml:space="preserve">            </w:t>
      </w:r>
    </w:p>
    <w:p w:rsidR="006E5383" w:rsidRDefault="006E5383" w:rsidP="006E5383">
      <w:pPr>
        <w:pStyle w:val="FORMATTEXT"/>
      </w:pPr>
      <w:r>
        <w:t xml:space="preserve">      </w:t>
      </w:r>
    </w:p>
    <w:p w:rsidR="006E5383" w:rsidRDefault="006E5383" w:rsidP="006E5383">
      <w:pPr>
        <w:pStyle w:val="FORMATTEXT"/>
        <w:jc w:val="right"/>
      </w:pPr>
      <w:r>
        <w:t>Приложение N 1</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решения</w:t>
      </w:r>
      <w:proofErr w:type="gramEnd"/>
    </w:p>
    <w:p w:rsidR="006E5383" w:rsidRDefault="006E5383" w:rsidP="006E5383">
      <w:pPr>
        <w:pStyle w:val="FORMATTEXT"/>
        <w:jc w:val="right"/>
      </w:pPr>
      <w:r>
        <w:t xml:space="preserve">о проведении контрольной закупки)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размещении (дата и учетный номер) сведений о контрольной закупке в едином реестре контрольных (надзорных) мероприятий, QR-код*</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согласовании или несогласовании (дата и реквизиты) проведения контрольной закупки с органами прокуратуры (при необходимости)*</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принятия решения)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Решение о проведении контрольной закупки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(плановой/внеплановой/плановой дистанционной/внеплановой дистанционной)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от "____"____________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Решение принято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Решение принято на основании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lastRenderedPageBreak/>
              <w:t>(указывается пункт</w:t>
            </w:r>
            <w:proofErr w:type="gramEnd"/>
            <w:r>
              <w:rPr>
                <w:sz w:val="18"/>
                <w:szCs w:val="18"/>
              </w:rPr>
              <w:t xml:space="preserve"> </w:t>
            </w:r>
            <w:r>
              <w:rPr>
                <w:sz w:val="18"/>
                <w:szCs w:val="18"/>
              </w:rPr>
              <w:fldChar w:fldCharType="begin"/>
            </w:r>
            <w:r>
              <w:rPr>
                <w:sz w:val="18"/>
                <w:szCs w:val="18"/>
              </w:rPr>
              <w:instrText xml:space="preserve"> HYPERLINK "kodeks://link/d?nd=565415215&amp;point=mark=00000000000000000000000000000000000000000000000000A8S0NN"\o"’’О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связи </w:t>
            </w:r>
            <w:proofErr w:type="gramStart"/>
            <w:r>
              <w:rPr>
                <w:sz w:val="18"/>
                <w:szCs w:val="18"/>
              </w:rPr>
              <w:t>с</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для </w:t>
            </w:r>
            <w:r>
              <w:rPr>
                <w:sz w:val="18"/>
                <w:szCs w:val="18"/>
              </w:rPr>
              <w:fldChar w:fldCharType="begin"/>
            </w:r>
            <w:r>
              <w:rPr>
                <w:sz w:val="18"/>
                <w:szCs w:val="18"/>
              </w:rPr>
              <w:instrText xml:space="preserve"> HYPERLINK "kodeks://link/d?nd=565415215&amp;point=mark=00000000000000000000000000000000000000000000000000A8U0NO"\o"’’О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1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1.1) сведения о причинении вреда (ущерба) охраняемым законом ценностям (источник сведений, изложение сведений,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для </w:t>
            </w:r>
            <w:r>
              <w:rPr>
                <w:sz w:val="18"/>
                <w:szCs w:val="18"/>
              </w:rPr>
              <w:fldChar w:fldCharType="begin"/>
            </w:r>
            <w:r>
              <w:rPr>
                <w:sz w:val="18"/>
                <w:szCs w:val="18"/>
              </w:rPr>
              <w:instrText xml:space="preserve"> HYPERLINK "kodeks://link/d?nd=565415215&amp;point=mark=00000000000000000000000000000000000000000000000000A900NP"\o"’’О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2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утвержденный ежегодный план проведения плановых контрольных (надзорных) мероприятий, содержащиеся в </w:t>
            </w:r>
            <w:proofErr w:type="gramStart"/>
            <w:r>
              <w:rPr>
                <w:sz w:val="18"/>
                <w:szCs w:val="18"/>
              </w:rPr>
              <w:t>нем</w:t>
            </w:r>
            <w:proofErr w:type="gramEnd"/>
            <w:r>
              <w:rPr>
                <w:sz w:val="18"/>
                <w:szCs w:val="18"/>
              </w:rPr>
              <w:t xml:space="preserve"> сведения о контрольной закупке;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 для </w:t>
            </w:r>
            <w:r>
              <w:rPr>
                <w:sz w:val="18"/>
                <w:szCs w:val="18"/>
              </w:rPr>
              <w:fldChar w:fldCharType="begin"/>
            </w:r>
            <w:r>
              <w:rPr>
                <w:sz w:val="18"/>
                <w:szCs w:val="18"/>
              </w:rPr>
              <w:instrText xml:space="preserve"> HYPERLINK "kodeks://link/d?nd=565415215&amp;point=mark=00000000000000000000000000000000000000000000000000A8I0NH"\o"’’О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3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Pr>
                <w:sz w:val="18"/>
                <w:szCs w:val="18"/>
              </w:rPr>
              <w:t>выполнения поручения Заместителя Председателя Правительства Российской</w:t>
            </w:r>
            <w:proofErr w:type="gramEnd"/>
            <w:r>
              <w:rPr>
                <w:sz w:val="18"/>
                <w:szCs w:val="18"/>
              </w:rPr>
              <w:t xml:space="preserve"> Федерации (при наличии);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для </w:t>
            </w:r>
            <w:r>
              <w:rPr>
                <w:sz w:val="18"/>
                <w:szCs w:val="18"/>
              </w:rPr>
              <w:fldChar w:fldCharType="begin"/>
            </w:r>
            <w:r>
              <w:rPr>
                <w:sz w:val="18"/>
                <w:szCs w:val="18"/>
              </w:rPr>
              <w:instrText xml:space="preserve"> HYPERLINK "kodeks://link/d?nd=565415215&amp;point=mark=00000000000000000000000000000000000000000000000000A8K0NI"\o"’’О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4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требование прокурора о проведении контрольного (надзорного) мероприятия в рамках </w:t>
            </w:r>
            <w:r>
              <w:rPr>
                <w:sz w:val="18"/>
                <w:szCs w:val="18"/>
              </w:rPr>
              <w:lastRenderedPageBreak/>
              <w:t>надзора за исполнением законов, соблюдением прав и свобод человека и гражданина по поступившим в органы прокуратуры материалам и обращениям;</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5) для </w:t>
            </w:r>
            <w:r>
              <w:rPr>
                <w:sz w:val="18"/>
                <w:szCs w:val="18"/>
              </w:rPr>
              <w:fldChar w:fldCharType="begin"/>
            </w:r>
            <w:r>
              <w:rPr>
                <w:sz w:val="18"/>
                <w:szCs w:val="18"/>
              </w:rPr>
              <w:instrText xml:space="preserve"> HYPERLINK "kodeks://link/d?nd=565415215&amp;point=mark=00000000000000000000000000000000000000000000000000A8M0NJ"\o"’’О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5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6) для </w:t>
            </w:r>
            <w:r>
              <w:rPr>
                <w:sz w:val="18"/>
                <w:szCs w:val="18"/>
              </w:rPr>
              <w:fldChar w:fldCharType="begin"/>
            </w:r>
            <w:r>
              <w:rPr>
                <w:sz w:val="18"/>
                <w:szCs w:val="18"/>
              </w:rPr>
              <w:instrText xml:space="preserve"> HYPERLINK "kodeks://link/d?nd=565415215&amp;point=mark=00000000000000000000000000000000000000000000000000A8O0NK"\o"’’О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6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утвержденную программу проверок и указанное в ней событие, наступление которого влечет проведение контрольной закупки.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Контрольная закупка проводится в </w:t>
            </w:r>
            <w:proofErr w:type="gramStart"/>
            <w:r>
              <w:rPr>
                <w:sz w:val="18"/>
                <w:szCs w:val="18"/>
              </w:rPr>
              <w:t>рамках</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w:t>
            </w:r>
            <w:proofErr w:type="gramStart"/>
            <w:r>
              <w:rPr>
                <w:sz w:val="18"/>
                <w:szCs w:val="18"/>
              </w:rPr>
              <w:t>Для проведения контрольной закупки уполномочены:</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Контрольная закупка проводится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(указывается объект контроля в соответствии с положением о виде контроля: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деятельность, действия (бездействие) граждан и организаций, в </w:t>
            </w:r>
            <w:proofErr w:type="gramStart"/>
            <w:r>
              <w:rPr>
                <w:sz w:val="18"/>
                <w:szCs w:val="18"/>
              </w:rPr>
              <w:t>рамках</w:t>
            </w:r>
            <w:proofErr w:type="gramEnd"/>
            <w:r>
              <w:rPr>
                <w:sz w:val="18"/>
                <w:szCs w:val="18"/>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Контрольная закупка проводится: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Контролируемое лицо: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8. При проведении контрольной закупки совершаются следующие контрольные (надзорные) действия: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w:t>
            </w:r>
          </w:p>
          <w:p w:rsidR="006E5383" w:rsidRDefault="006E5383" w:rsidP="002D2109">
            <w:pPr>
              <w:pStyle w:val="FORMATTEXT"/>
              <w:ind w:firstLine="568"/>
              <w:jc w:val="both"/>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контрольные (надзорные) действия: 1) осмотр; 2) эксперимент)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9. Предметом контрольной закупки является: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соблюдение обязательных требований/соблюдение требований/исполнение решений:</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4) ссылки на ранее принятые по результатам контрольных (надзорных) мероприятий решения, исполнение которых является предметом контрольной закупки)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При проведении контрольной закупки применяются следующие проверочные листы: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(указываются проверочные листы, их структурные единицы (если проверочный лист применяется не в полном </w:t>
            </w:r>
            <w:proofErr w:type="gramStart"/>
            <w:r>
              <w:rPr>
                <w:sz w:val="18"/>
                <w:szCs w:val="18"/>
              </w:rPr>
              <w:t>объеме</w:t>
            </w:r>
            <w:proofErr w:type="gramEnd"/>
            <w:r>
              <w:rPr>
                <w:sz w:val="18"/>
                <w:szCs w:val="18"/>
              </w:rPr>
              <w:t xml:space="preserve">) с реквизитами актов, их утверждающих, либо указывается, что проверочные листы не применяются)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Контрольная закупка проводится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дата и время (при необходимости указывается также часовой пояс) начала контрольной закупки, ранее </w:t>
            </w:r>
            <w:proofErr w:type="gramStart"/>
            <w:r>
              <w:rPr>
                <w:sz w:val="18"/>
                <w:szCs w:val="18"/>
              </w:rPr>
              <w:t>наступления</w:t>
            </w:r>
            <w:proofErr w:type="gramEnd"/>
            <w:r>
              <w:rPr>
                <w:sz w:val="18"/>
                <w:szCs w:val="18"/>
              </w:rPr>
              <w:t xml:space="preserve">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составляет не более: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осуществляется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12. При проведении контрольной закупки документы контролируемым лицом не предоставляются.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13. </w:t>
            </w:r>
            <w:r>
              <w:rPr>
                <w:i/>
                <w:iCs/>
                <w:sz w:val="18"/>
                <w:szCs w:val="18"/>
              </w:rPr>
              <w:t>Указание иных сведений</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иные сведения, предусмотренные положением о виде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lastRenderedPageBreak/>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2</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решения</w:t>
      </w:r>
      <w:proofErr w:type="gramEnd"/>
    </w:p>
    <w:p w:rsidR="006E5383" w:rsidRDefault="006E5383" w:rsidP="006E5383">
      <w:pPr>
        <w:pStyle w:val="FORMATTEXT"/>
        <w:jc w:val="right"/>
      </w:pPr>
      <w:r>
        <w:t xml:space="preserve">о проведении мониторинговой закупки)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размещении (дата и учетный номер) сведений о мониторинговой закупке в едином реестре контрольных (надзорных) мероприятий, QR-код*</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согласовании или несогласовании (дата и реквизиты) проведения мониторинговой закупки с органами прокуратуры (при необходимости)*</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принятия решения)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Решение о проведении мониторинговой закупки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(плановой/внеплановой/плановой дистанционной/внеплановой дистанционной)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от "____"____________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Решение принято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Решение принято на основании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(указывается пункт</w:t>
            </w:r>
            <w:proofErr w:type="gramEnd"/>
            <w:r>
              <w:rPr>
                <w:sz w:val="18"/>
                <w:szCs w:val="18"/>
              </w:rPr>
              <w:t xml:space="preserve"> </w:t>
            </w:r>
            <w:r>
              <w:rPr>
                <w:sz w:val="18"/>
                <w:szCs w:val="18"/>
              </w:rPr>
              <w:fldChar w:fldCharType="begin"/>
            </w:r>
            <w:r>
              <w:rPr>
                <w:sz w:val="18"/>
                <w:szCs w:val="18"/>
              </w:rPr>
              <w:instrText xml:space="preserve"> HYPERLINK "kodeks://link/d?nd=565415215&amp;point=mark=00000000000000000000000000000000000000000000000000A8S0NN"\o"’’О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связи </w:t>
            </w:r>
            <w:proofErr w:type="gramStart"/>
            <w:r>
              <w:rPr>
                <w:sz w:val="18"/>
                <w:szCs w:val="18"/>
              </w:rPr>
              <w:t>с</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для </w:t>
            </w:r>
            <w:r>
              <w:rPr>
                <w:sz w:val="18"/>
                <w:szCs w:val="18"/>
              </w:rPr>
              <w:fldChar w:fldCharType="begin"/>
            </w:r>
            <w:r>
              <w:rPr>
                <w:sz w:val="18"/>
                <w:szCs w:val="18"/>
              </w:rPr>
              <w:instrText xml:space="preserve"> HYPERLINK "kodeks://link/d?nd=565415215&amp;point=mark=00000000000000000000000000000000000000000000000000A8U0NO"\o"’’О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1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1.1) сведения о причинении вреда (ущерба) охраняемым законом ценностям (источник сведений, изложение сведений,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для </w:t>
            </w:r>
            <w:r>
              <w:rPr>
                <w:sz w:val="18"/>
                <w:szCs w:val="18"/>
              </w:rPr>
              <w:fldChar w:fldCharType="begin"/>
            </w:r>
            <w:r>
              <w:rPr>
                <w:sz w:val="18"/>
                <w:szCs w:val="18"/>
              </w:rPr>
              <w:instrText xml:space="preserve"> HYPERLINK "kodeks://link/d?nd=565415215&amp;point=mark=00000000000000000000000000000000000000000000000000A900NP"\o"’’О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2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утвержденный ежегодный план проведения плановых контрольных (надзорных) мероприятий, содержащиеся в </w:t>
            </w:r>
            <w:proofErr w:type="gramStart"/>
            <w:r>
              <w:rPr>
                <w:sz w:val="18"/>
                <w:szCs w:val="18"/>
              </w:rPr>
              <w:t>нем</w:t>
            </w:r>
            <w:proofErr w:type="gramEnd"/>
            <w:r>
              <w:rPr>
                <w:sz w:val="18"/>
                <w:szCs w:val="18"/>
              </w:rPr>
              <w:t xml:space="preserve"> сведения о мониторинговой закупке;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 для </w:t>
            </w:r>
            <w:r>
              <w:rPr>
                <w:sz w:val="18"/>
                <w:szCs w:val="18"/>
              </w:rPr>
              <w:fldChar w:fldCharType="begin"/>
            </w:r>
            <w:r>
              <w:rPr>
                <w:sz w:val="18"/>
                <w:szCs w:val="18"/>
              </w:rPr>
              <w:instrText xml:space="preserve"> HYPERLINK "kodeks://link/d?nd=565415215&amp;point=mark=00000000000000000000000000000000000000000000000000A8I0NH"\o"’’О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3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Pr>
                <w:sz w:val="18"/>
                <w:szCs w:val="18"/>
              </w:rPr>
              <w:t>выполнения поручения Заместителя Председателя Правительства Российской</w:t>
            </w:r>
            <w:proofErr w:type="gramEnd"/>
            <w:r>
              <w:rPr>
                <w:sz w:val="18"/>
                <w:szCs w:val="18"/>
              </w:rPr>
              <w:t xml:space="preserve"> Федерации (при наличии);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для </w:t>
            </w:r>
            <w:r>
              <w:rPr>
                <w:sz w:val="18"/>
                <w:szCs w:val="18"/>
              </w:rPr>
              <w:fldChar w:fldCharType="begin"/>
            </w:r>
            <w:r>
              <w:rPr>
                <w:sz w:val="18"/>
                <w:szCs w:val="18"/>
              </w:rPr>
              <w:instrText xml:space="preserve"> HYPERLINK "kodeks://link/d?nd=565415215&amp;point=mark=00000000000000000000000000000000000000000000000000A8K0NI"\o"’’О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4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5) для </w:t>
            </w:r>
            <w:r>
              <w:rPr>
                <w:sz w:val="18"/>
                <w:szCs w:val="18"/>
              </w:rPr>
              <w:fldChar w:fldCharType="begin"/>
            </w:r>
            <w:r>
              <w:rPr>
                <w:sz w:val="18"/>
                <w:szCs w:val="18"/>
              </w:rPr>
              <w:instrText xml:space="preserve"> HYPERLINK "kodeks://link/d?nd=565415215&amp;point=mark=00000000000000000000000000000000000000000000000000A8M0NJ"\o"’’О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5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6) для </w:t>
            </w:r>
            <w:r>
              <w:rPr>
                <w:sz w:val="18"/>
                <w:szCs w:val="18"/>
              </w:rPr>
              <w:fldChar w:fldCharType="begin"/>
            </w:r>
            <w:r>
              <w:rPr>
                <w:sz w:val="18"/>
                <w:szCs w:val="18"/>
              </w:rPr>
              <w:instrText xml:space="preserve"> HYPERLINK "kodeks://link/d?nd=565415215&amp;point=mark=00000000000000000000000000000000000000000000000000A8O0NK"\o"’’О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6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утвержденную программу проверок и указанное в ней событие, наступление которого влечет проведение контрольной закупки.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Мониторинговая закупка проводится в </w:t>
            </w:r>
            <w:proofErr w:type="gramStart"/>
            <w:r>
              <w:rPr>
                <w:sz w:val="18"/>
                <w:szCs w:val="18"/>
              </w:rPr>
              <w:t>рамках</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w:t>
            </w:r>
            <w:proofErr w:type="gramStart"/>
            <w:r>
              <w:rPr>
                <w:sz w:val="18"/>
                <w:szCs w:val="18"/>
              </w:rPr>
              <w:t>Для проведения мониторинговой закупки уполномочены:</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К проведению мониторинговой закупки привлекается (привлекаются):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Мониторинговая закупка проводится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объект контроля в </w:t>
            </w:r>
            <w:proofErr w:type="gramStart"/>
            <w:r>
              <w:rPr>
                <w:sz w:val="18"/>
                <w:szCs w:val="18"/>
              </w:rPr>
              <w:t>соответствии</w:t>
            </w:r>
            <w:proofErr w:type="gramEnd"/>
            <w:r>
              <w:rPr>
                <w:sz w:val="18"/>
                <w:szCs w:val="18"/>
              </w:rPr>
              <w:t xml:space="preserve"> с положением о виде контроля):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деятельность, действия (бездействие) граждан и организаций, в </w:t>
            </w:r>
            <w:proofErr w:type="gramStart"/>
            <w:r>
              <w:rPr>
                <w:sz w:val="18"/>
                <w:szCs w:val="18"/>
              </w:rPr>
              <w:t>рамках</w:t>
            </w:r>
            <w:proofErr w:type="gramEnd"/>
            <w:r>
              <w:rPr>
                <w:sz w:val="18"/>
                <w:szCs w:val="18"/>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Мониторинговая закупка проводится: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Контролируемое лицо: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9. При проведении мониторинговой закупки совершаются следующие контрольные (надзорные) действия: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w:t>
            </w:r>
          </w:p>
          <w:p w:rsidR="006E5383" w:rsidRDefault="006E5383" w:rsidP="002D2109">
            <w:pPr>
              <w:pStyle w:val="FORMATTEXT"/>
              <w:ind w:firstLine="568"/>
              <w:jc w:val="both"/>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Предметом мониторинговой закупки является: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соблюдение обязательных требований/соблюдение требований/исполнение решений:</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4) ссылки на ранее принятые по результатам контрольных (надзорных) мероприятий решения, исполнение которых является предметом мониторинговой закупки)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При проведении мониторинговой закупки применяются следующие проверочные листы: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проверочные листы, их структурные единицы (если проверочный лист применяется не в полном </w:t>
            </w:r>
            <w:proofErr w:type="gramStart"/>
            <w:r>
              <w:rPr>
                <w:sz w:val="18"/>
                <w:szCs w:val="18"/>
              </w:rPr>
              <w:t>объеме</w:t>
            </w:r>
            <w:proofErr w:type="gramEnd"/>
            <w:r>
              <w:rPr>
                <w:sz w:val="18"/>
                <w:szCs w:val="18"/>
              </w:rPr>
              <w:t xml:space="preserve">) с реквизитами актов, их утверждающих, либо указывается, что проверочные листы не применяются)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12. Мониторинговая закупка проводится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lastRenderedPageBreak/>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составляет не более: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(рабочие дни, часы, минуты), в пределах </w:t>
            </w:r>
            <w:proofErr w:type="gramStart"/>
            <w:r>
              <w:rPr>
                <w:sz w:val="18"/>
                <w:szCs w:val="18"/>
              </w:rPr>
              <w:t>которого</w:t>
            </w:r>
            <w:proofErr w:type="gramEnd"/>
            <w:r>
              <w:rPr>
                <w:sz w:val="18"/>
                <w:szCs w:val="18"/>
              </w:rPr>
              <w:t xml:space="preserve"> осуществляется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13. В целях проведения мониторинговой закупки контролируемому лицу необходимо представить следующие документы: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контролируемые лица (гражданин, организация) и перечень документов, представление которых необходимо для оценки соблюдения обязательных требований)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14. </w:t>
            </w:r>
            <w:r>
              <w:rPr>
                <w:i/>
                <w:iCs/>
                <w:sz w:val="18"/>
                <w:szCs w:val="18"/>
              </w:rPr>
              <w:t>Указание иных сведений</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иные сведения, предусмотренные положением о виде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lastRenderedPageBreak/>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от ознакомления (дата и время) контролируемых лиц или их представителей с решением о проведении мониторинговой закупки*</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3</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решения</w:t>
      </w:r>
      <w:proofErr w:type="gramEnd"/>
    </w:p>
    <w:p w:rsidR="006E5383" w:rsidRDefault="006E5383" w:rsidP="006E5383">
      <w:pPr>
        <w:pStyle w:val="FORMATTEXT"/>
        <w:jc w:val="right"/>
      </w:pPr>
      <w:r>
        <w:t xml:space="preserve">о проведении выборочного контроля)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размещении (дата и учетный номер) сведений о выборочном контроле в едином реестре контрольных (надзорных) мероприятий, QR-код*</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согласовании или несогласовании (дата и реквизиты) проведения выборочного контроля с органами прокуратуры (при необходимости)*</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принятия решения)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Решение о проведении выборочного контроля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(планового/внепланового)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от "____"____________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Решение принято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Решение принято на основании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(указывается пункт</w:t>
            </w:r>
            <w:proofErr w:type="gramEnd"/>
            <w:r>
              <w:rPr>
                <w:sz w:val="18"/>
                <w:szCs w:val="18"/>
              </w:rPr>
              <w:t xml:space="preserve"> </w:t>
            </w:r>
            <w:r>
              <w:rPr>
                <w:sz w:val="18"/>
                <w:szCs w:val="18"/>
              </w:rPr>
              <w:fldChar w:fldCharType="begin"/>
            </w:r>
            <w:r>
              <w:rPr>
                <w:sz w:val="18"/>
                <w:szCs w:val="18"/>
              </w:rPr>
              <w:instrText xml:space="preserve"> HYPERLINK "kodeks://link/d?nd=565415215&amp;point=mark=00000000000000000000000000000000000000000000000000A8S0NN"\o"’’О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связи </w:t>
            </w:r>
            <w:proofErr w:type="gramStart"/>
            <w:r>
              <w:rPr>
                <w:sz w:val="18"/>
                <w:szCs w:val="18"/>
              </w:rPr>
              <w:t>с</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для </w:t>
            </w:r>
            <w:r>
              <w:rPr>
                <w:sz w:val="18"/>
                <w:szCs w:val="18"/>
              </w:rPr>
              <w:fldChar w:fldCharType="begin"/>
            </w:r>
            <w:r>
              <w:rPr>
                <w:sz w:val="18"/>
                <w:szCs w:val="18"/>
              </w:rPr>
              <w:instrText xml:space="preserve"> HYPERLINK "kodeks://link/d?nd=565415215&amp;point=mark=00000000000000000000000000000000000000000000000000A8U0NO"\o"’’О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1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1.1) сведения о причинении вреда (ущерба) охраняемым законом ценностям (источник сведений, изложение сведений,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для </w:t>
            </w:r>
            <w:r>
              <w:rPr>
                <w:sz w:val="18"/>
                <w:szCs w:val="18"/>
              </w:rPr>
              <w:fldChar w:fldCharType="begin"/>
            </w:r>
            <w:r>
              <w:rPr>
                <w:sz w:val="18"/>
                <w:szCs w:val="18"/>
              </w:rPr>
              <w:instrText xml:space="preserve"> HYPERLINK "kodeks://link/d?nd=565415215&amp;point=mark=00000000000000000000000000000000000000000000000000A900NP"\o"’’О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2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утвержденный ежегодный план проведения плановых контрольных (надзорных) мероприятий, содержащиеся в </w:t>
            </w:r>
            <w:proofErr w:type="gramStart"/>
            <w:r>
              <w:rPr>
                <w:sz w:val="18"/>
                <w:szCs w:val="18"/>
              </w:rPr>
              <w:t>нем</w:t>
            </w:r>
            <w:proofErr w:type="gramEnd"/>
            <w:r>
              <w:rPr>
                <w:sz w:val="18"/>
                <w:szCs w:val="18"/>
              </w:rPr>
              <w:t xml:space="preserve"> сведения о выборочном контроле;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 для </w:t>
            </w:r>
            <w:r>
              <w:rPr>
                <w:sz w:val="18"/>
                <w:szCs w:val="18"/>
              </w:rPr>
              <w:fldChar w:fldCharType="begin"/>
            </w:r>
            <w:r>
              <w:rPr>
                <w:sz w:val="18"/>
                <w:szCs w:val="18"/>
              </w:rPr>
              <w:instrText xml:space="preserve"> HYPERLINK "kodeks://link/d?nd=565415215&amp;point=mark=00000000000000000000000000000000000000000000000000A8I0NH"\o"’’О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3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Pr>
                <w:sz w:val="18"/>
                <w:szCs w:val="18"/>
              </w:rPr>
              <w:t>выполнения поручения Заместителя Председателя Правительства Российской</w:t>
            </w:r>
            <w:proofErr w:type="gramEnd"/>
            <w:r>
              <w:rPr>
                <w:sz w:val="18"/>
                <w:szCs w:val="18"/>
              </w:rPr>
              <w:t xml:space="preserve"> Федерации (при наличии);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для </w:t>
            </w:r>
            <w:r>
              <w:rPr>
                <w:sz w:val="18"/>
                <w:szCs w:val="18"/>
              </w:rPr>
              <w:fldChar w:fldCharType="begin"/>
            </w:r>
            <w:r>
              <w:rPr>
                <w:sz w:val="18"/>
                <w:szCs w:val="18"/>
              </w:rPr>
              <w:instrText xml:space="preserve"> HYPERLINK "kodeks://link/d?nd=565415215&amp;point=mark=00000000000000000000000000000000000000000000000000A8K0NI"\o"’’О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4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5) для </w:t>
            </w:r>
            <w:r>
              <w:rPr>
                <w:sz w:val="18"/>
                <w:szCs w:val="18"/>
              </w:rPr>
              <w:fldChar w:fldCharType="begin"/>
            </w:r>
            <w:r>
              <w:rPr>
                <w:sz w:val="18"/>
                <w:szCs w:val="18"/>
              </w:rPr>
              <w:instrText xml:space="preserve"> HYPERLINK "kodeks://link/d?nd=565415215&amp;point=mark=00000000000000000000000000000000000000000000000000A8M0NJ"\o"’’О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5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6) для </w:t>
            </w:r>
            <w:r>
              <w:rPr>
                <w:sz w:val="18"/>
                <w:szCs w:val="18"/>
              </w:rPr>
              <w:fldChar w:fldCharType="begin"/>
            </w:r>
            <w:r>
              <w:rPr>
                <w:sz w:val="18"/>
                <w:szCs w:val="18"/>
              </w:rPr>
              <w:instrText xml:space="preserve"> HYPERLINK "kodeks://link/d?nd=565415215&amp;point=mark=00000000000000000000000000000000000000000000000000A8O0NK"\o"’’О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6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утвержденную программу проверок и указанное в ней событие, наступление которого влечет проведение выборочного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Выборочный контроль проводится в </w:t>
            </w:r>
            <w:proofErr w:type="gramStart"/>
            <w:r>
              <w:rPr>
                <w:sz w:val="18"/>
                <w:szCs w:val="18"/>
              </w:rPr>
              <w:t>рамках</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w:t>
            </w:r>
            <w:proofErr w:type="gramStart"/>
            <w:r>
              <w:rPr>
                <w:sz w:val="18"/>
                <w:szCs w:val="18"/>
              </w:rPr>
              <w:t>Для проведения выборочного контроля уполномочены:</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К проведению выборочного контроля привлекается (привлекаются):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Выборочный контроль проводится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объект контроля в </w:t>
            </w:r>
            <w:proofErr w:type="gramStart"/>
            <w:r>
              <w:rPr>
                <w:sz w:val="18"/>
                <w:szCs w:val="18"/>
              </w:rPr>
              <w:t>соответствии</w:t>
            </w:r>
            <w:proofErr w:type="gramEnd"/>
            <w:r>
              <w:rPr>
                <w:sz w:val="18"/>
                <w:szCs w:val="18"/>
              </w:rPr>
              <w:t xml:space="preserve"> с положением о виде контроля):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деятельность, действия (бездействие) граждан и организаций, в </w:t>
            </w:r>
            <w:proofErr w:type="gramStart"/>
            <w:r>
              <w:rPr>
                <w:sz w:val="18"/>
                <w:szCs w:val="18"/>
              </w:rPr>
              <w:t>рамках</w:t>
            </w:r>
            <w:proofErr w:type="gramEnd"/>
            <w:r>
              <w:rPr>
                <w:sz w:val="18"/>
                <w:szCs w:val="18"/>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Выборочный контроль проводится по адресу (местоположению):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выборочный контроль)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Контролируемое лицо: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9. При проведении выборочного контроля совершаются следующие контрольные (надзорные) действия: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w:t>
            </w:r>
          </w:p>
          <w:p w:rsidR="006E5383" w:rsidRDefault="006E5383" w:rsidP="002D2109">
            <w:pPr>
              <w:pStyle w:val="FORMATTEXT"/>
              <w:ind w:firstLine="568"/>
              <w:jc w:val="both"/>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Предметом выборочного контроля является: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соблюдение обязательных требований/соблюдение требований/исполнение решений:</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4) ссылки на ранее принятые по результатам контрольных (надзорных) мероприятий решения, исполнение которых является предметом выборочного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При проведении выборочного контроля применяются следующие проверочные листы: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проверочные листы, их структурные единицы (если проверочный лист применяется не в полном </w:t>
            </w:r>
            <w:proofErr w:type="gramStart"/>
            <w:r>
              <w:rPr>
                <w:sz w:val="18"/>
                <w:szCs w:val="18"/>
              </w:rPr>
              <w:t>объеме</w:t>
            </w:r>
            <w:proofErr w:type="gramEnd"/>
            <w:r>
              <w:rPr>
                <w:sz w:val="18"/>
                <w:szCs w:val="18"/>
              </w:rPr>
              <w:t xml:space="preserve">) с реквизитами актов, их утверждающих, либо указывается, что проверочные листы не применяются)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Выборочный контроль проводится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w:t>
            </w:r>
            <w:r>
              <w:rPr>
                <w:sz w:val="18"/>
                <w:szCs w:val="18"/>
              </w:rPr>
              <w:lastRenderedPageBreak/>
              <w:t xml:space="preserve">время (при необходимости также указывается часовой пояс), до наступления которых выборочный контроль должен быть закончен)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составляет не более: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осуществляется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12. В целях проведения выборочного контроля контролируемому лицу необходимо представить следующие документы.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контролируемые лица (гражданин, организация) и перечень документов, представление которых необходимо для проведения выборочного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13. </w:t>
            </w:r>
            <w:r>
              <w:rPr>
                <w:i/>
                <w:iCs/>
                <w:sz w:val="18"/>
                <w:szCs w:val="18"/>
              </w:rPr>
              <w:t>Указание иных сведений</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иные сведения, предусмотренные положением о виде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lastRenderedPageBreak/>
              <w:t>Отметка об ознакомлении или об отказе от ознакомления (дата и время) контролируемых лиц или их представителей с решением о проведении выборочного контроля*</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4</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решения</w:t>
      </w:r>
      <w:proofErr w:type="gramEnd"/>
    </w:p>
    <w:p w:rsidR="006E5383" w:rsidRDefault="006E5383" w:rsidP="006E5383">
      <w:pPr>
        <w:pStyle w:val="FORMATTEXT"/>
        <w:jc w:val="right"/>
      </w:pPr>
      <w:r>
        <w:t xml:space="preserve">о проведении инспекционного визита)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размещении (дата и учетный номер) сведений об инспекционном визите в едином реестре контрольных (надзорных) мероприятий, QR-код*</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согласовании или несогласовании (дата и реквизиты) проведения инспекционного визита с органами прокуратуры (при необходимости)*</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принятия решения)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Решение о проведении инспекционного визита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(планового/внепланового)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от "____"____________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1. Решение принято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Решение принято на основании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(указывается пункт</w:t>
            </w:r>
            <w:proofErr w:type="gramEnd"/>
            <w:r>
              <w:rPr>
                <w:sz w:val="18"/>
                <w:szCs w:val="18"/>
              </w:rPr>
              <w:t xml:space="preserve"> </w:t>
            </w:r>
            <w:r>
              <w:rPr>
                <w:sz w:val="18"/>
                <w:szCs w:val="18"/>
              </w:rPr>
              <w:fldChar w:fldCharType="begin"/>
            </w:r>
            <w:r>
              <w:rPr>
                <w:sz w:val="18"/>
                <w:szCs w:val="18"/>
              </w:rPr>
              <w:instrText xml:space="preserve"> HYPERLINK "kodeks://link/d?nd=565415215&amp;point=mark=00000000000000000000000000000000000000000000000000A8S0NN"\o"’’О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части 1 или часть 3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связи </w:t>
            </w:r>
            <w:proofErr w:type="gramStart"/>
            <w:r>
              <w:rPr>
                <w:sz w:val="18"/>
                <w:szCs w:val="18"/>
              </w:rPr>
              <w:t>с</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для </w:t>
            </w:r>
            <w:r>
              <w:rPr>
                <w:sz w:val="18"/>
                <w:szCs w:val="18"/>
              </w:rPr>
              <w:fldChar w:fldCharType="begin"/>
            </w:r>
            <w:r>
              <w:rPr>
                <w:sz w:val="18"/>
                <w:szCs w:val="18"/>
              </w:rPr>
              <w:instrText xml:space="preserve"> HYPERLINK "kodeks://link/d?nd=565415215&amp;point=mark=00000000000000000000000000000000000000000000000000A8U0NO"\o"’’О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1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1.1) сведения о причинении вреда (ущерба) охраняемым законом ценностям (источник сведений, изложение сведений,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для </w:t>
            </w:r>
            <w:r>
              <w:rPr>
                <w:sz w:val="18"/>
                <w:szCs w:val="18"/>
              </w:rPr>
              <w:fldChar w:fldCharType="begin"/>
            </w:r>
            <w:r>
              <w:rPr>
                <w:sz w:val="18"/>
                <w:szCs w:val="18"/>
              </w:rPr>
              <w:instrText xml:space="preserve"> HYPERLINK "kodeks://link/d?nd=565415215&amp;point=mark=00000000000000000000000000000000000000000000000000A900NP"\o"’’О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2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утвержденный ежегодный план проведения плановых контрольных (надзорных) мероприятий, содержащиеся в </w:t>
            </w:r>
            <w:proofErr w:type="gramStart"/>
            <w:r>
              <w:rPr>
                <w:sz w:val="18"/>
                <w:szCs w:val="18"/>
              </w:rPr>
              <w:t>нем</w:t>
            </w:r>
            <w:proofErr w:type="gramEnd"/>
            <w:r>
              <w:rPr>
                <w:sz w:val="18"/>
                <w:szCs w:val="18"/>
              </w:rPr>
              <w:t xml:space="preserve"> сведения об инспекционном визите;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 для </w:t>
            </w:r>
            <w:r>
              <w:rPr>
                <w:sz w:val="18"/>
                <w:szCs w:val="18"/>
              </w:rPr>
              <w:fldChar w:fldCharType="begin"/>
            </w:r>
            <w:r>
              <w:rPr>
                <w:sz w:val="18"/>
                <w:szCs w:val="18"/>
              </w:rPr>
              <w:instrText xml:space="preserve"> HYPERLINK "kodeks://link/d?nd=565415215&amp;point=mark=00000000000000000000000000000000000000000000000000A8I0NH"\o"’’О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3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lastRenderedPageBreak/>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Pr>
                <w:sz w:val="18"/>
                <w:szCs w:val="18"/>
              </w:rPr>
              <w:t>выполнения поручения Заместителя Председателя Правительства Российской</w:t>
            </w:r>
            <w:proofErr w:type="gramEnd"/>
            <w:r>
              <w:rPr>
                <w:sz w:val="18"/>
                <w:szCs w:val="18"/>
              </w:rPr>
              <w:t xml:space="preserve"> Федерации (при наличии);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для </w:t>
            </w:r>
            <w:r>
              <w:rPr>
                <w:sz w:val="18"/>
                <w:szCs w:val="18"/>
              </w:rPr>
              <w:fldChar w:fldCharType="begin"/>
            </w:r>
            <w:r>
              <w:rPr>
                <w:sz w:val="18"/>
                <w:szCs w:val="18"/>
              </w:rPr>
              <w:instrText xml:space="preserve"> HYPERLINK "kodeks://link/d?nd=565415215&amp;point=mark=00000000000000000000000000000000000000000000000000A8K0NI"\o"’’О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4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5) для </w:t>
            </w:r>
            <w:r>
              <w:rPr>
                <w:sz w:val="18"/>
                <w:szCs w:val="18"/>
              </w:rPr>
              <w:fldChar w:fldCharType="begin"/>
            </w:r>
            <w:r>
              <w:rPr>
                <w:sz w:val="18"/>
                <w:szCs w:val="18"/>
              </w:rPr>
              <w:instrText xml:space="preserve"> HYPERLINK "kodeks://link/d?nd=565415215&amp;point=mark=00000000000000000000000000000000000000000000000000A8M0NJ"\o"’’О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5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6) для </w:t>
            </w:r>
            <w:r>
              <w:rPr>
                <w:sz w:val="18"/>
                <w:szCs w:val="18"/>
              </w:rPr>
              <w:fldChar w:fldCharType="begin"/>
            </w:r>
            <w:r>
              <w:rPr>
                <w:sz w:val="18"/>
                <w:szCs w:val="18"/>
              </w:rPr>
              <w:instrText xml:space="preserve"> HYPERLINK "kodeks://link/d?nd=565415215&amp;point=mark=00000000000000000000000000000000000000000000000000A8O0NK"\o"’’О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6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утвержденную программу проверок и указанное в ней событие, наступление которого влечет проведение инспекционного визита);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для части 3 </w:t>
            </w:r>
            <w:r>
              <w:rPr>
                <w:sz w:val="18"/>
                <w:szCs w:val="18"/>
              </w:rPr>
              <w:fldChar w:fldCharType="begin"/>
            </w:r>
            <w:r>
              <w:rPr>
                <w:sz w:val="18"/>
                <w:szCs w:val="18"/>
              </w:rPr>
              <w:instrText xml:space="preserve"> HYPERLINK "kodeks://link/d?nd=565415215&amp;point=mark=00000000000000000000000000000000000000000000000000A8Q0NM"\o"’’О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Инспекционный визит проводится в </w:t>
            </w:r>
            <w:proofErr w:type="gramStart"/>
            <w:r>
              <w:rPr>
                <w:sz w:val="18"/>
                <w:szCs w:val="18"/>
              </w:rPr>
              <w:t>рамках</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На проведение инспекционного визита </w:t>
            </w:r>
            <w:proofErr w:type="gramStart"/>
            <w:r>
              <w:rPr>
                <w:sz w:val="18"/>
                <w:szCs w:val="18"/>
              </w:rPr>
              <w:t>уполномочены</w:t>
            </w:r>
            <w:proofErr w:type="gramEnd"/>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5. К проведению инспекционного визита привлекается (привлекаются):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Инспекционный визит проводится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(указывается объект контроля в соответствии с положением о виде контроля: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деятельность, действия (бездействие) граждан и организаций, в </w:t>
            </w:r>
            <w:proofErr w:type="gramStart"/>
            <w:r>
              <w:rPr>
                <w:sz w:val="18"/>
                <w:szCs w:val="18"/>
              </w:rPr>
              <w:t>рамках</w:t>
            </w:r>
            <w:proofErr w:type="gramEnd"/>
            <w:r>
              <w:rPr>
                <w:sz w:val="18"/>
                <w:szCs w:val="18"/>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Инспекционный визит проводится по адресу (местоположению):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адрес (местоположение) места осуществления контролируемым лицом (контролируемыми лицами) деятельности или адрес (местоположение) нахождения иных объектов контроля, в отношении которых проводится инспекционный визит)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Контролируемое лицо (контролируемые лица):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9. При проведении инспекционного визита совершаются следующие контрольные (надзорные) действия: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w:t>
            </w:r>
          </w:p>
          <w:p w:rsidR="006E5383" w:rsidRDefault="006E5383" w:rsidP="002D2109">
            <w:pPr>
              <w:pStyle w:val="FORMATTEXT"/>
              <w:ind w:firstLine="568"/>
              <w:jc w:val="both"/>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Предметом инспекционного визита является: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соблюдение обязательных требований/соблюдение требований/исполнение решений:</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4) ссылки на ранее принятые по результатам контрольных (надзорных) мероприятий решения, исполнение которых является предметом инспекционного визита)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При проведении инспекционного визита применяются следующие проверочные листы: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проверочные листы, их структурные единицы (если проверочный лист применяется не в полном </w:t>
            </w:r>
            <w:proofErr w:type="gramStart"/>
            <w:r>
              <w:rPr>
                <w:sz w:val="18"/>
                <w:szCs w:val="18"/>
              </w:rPr>
              <w:t>объеме</w:t>
            </w:r>
            <w:proofErr w:type="gramEnd"/>
            <w:r>
              <w:rPr>
                <w:sz w:val="18"/>
                <w:szCs w:val="18"/>
              </w:rPr>
              <w:t xml:space="preserve">) с реквизитами актов, их утверждающих, либо указывается, что проверочные листы не применяются)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12. Инспекционный визит проводится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дата и время (при необходимости указывается также часовой пояс) начала инспекционного визита, до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составляет не более: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осуществляется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13. В целях проведения инспекционного визита контролируемому лицу необходимо представить следующие документы: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14. </w:t>
            </w:r>
            <w:r>
              <w:rPr>
                <w:i/>
                <w:iCs/>
                <w:sz w:val="18"/>
                <w:szCs w:val="18"/>
              </w:rPr>
              <w:t>Указание иных сведений</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иные сведения, предусмотренные положением о виде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 </w:t>
            </w:r>
            <w:proofErr w:type="gramEnd"/>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lastRenderedPageBreak/>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5</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решения</w:t>
      </w:r>
      <w:proofErr w:type="gramEnd"/>
    </w:p>
    <w:p w:rsidR="006E5383" w:rsidRDefault="006E5383" w:rsidP="006E5383">
      <w:pPr>
        <w:pStyle w:val="FORMATTEXT"/>
        <w:jc w:val="right"/>
      </w:pPr>
      <w:r>
        <w:t xml:space="preserve">о проведении рейдового осмотра)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размещении (дата и учетный номер) сведений о рейдовом осмотре в едином реестре контрольных (надзорных) мероприятий, QR-код*</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согласовании или несогласовании (дата и реквизиты) проведения рейдового осмотра с органами прокуратуры (при необходимости)*</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принятия решения)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(планового/внепланового)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от "____"____________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Решение принято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Решение принято на основании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lastRenderedPageBreak/>
              <w:t>(указывается пункт</w:t>
            </w:r>
            <w:proofErr w:type="gramEnd"/>
            <w:r>
              <w:rPr>
                <w:sz w:val="18"/>
                <w:szCs w:val="18"/>
              </w:rPr>
              <w:t xml:space="preserve"> </w:t>
            </w:r>
            <w:r>
              <w:rPr>
                <w:sz w:val="18"/>
                <w:szCs w:val="18"/>
              </w:rPr>
              <w:fldChar w:fldCharType="begin"/>
            </w:r>
            <w:r>
              <w:rPr>
                <w:sz w:val="18"/>
                <w:szCs w:val="18"/>
              </w:rPr>
              <w:instrText xml:space="preserve"> HYPERLINK "kodeks://link/d?nd=565415215&amp;point=mark=00000000000000000000000000000000000000000000000000A8S0NN"\o"’’О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связи </w:t>
            </w:r>
            <w:proofErr w:type="gramStart"/>
            <w:r>
              <w:rPr>
                <w:sz w:val="18"/>
                <w:szCs w:val="18"/>
              </w:rPr>
              <w:t>с</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для </w:t>
            </w:r>
            <w:r>
              <w:rPr>
                <w:sz w:val="18"/>
                <w:szCs w:val="18"/>
              </w:rPr>
              <w:fldChar w:fldCharType="begin"/>
            </w:r>
            <w:r>
              <w:rPr>
                <w:sz w:val="18"/>
                <w:szCs w:val="18"/>
              </w:rPr>
              <w:instrText xml:space="preserve"> HYPERLINK "kodeks://link/d?nd=565415215&amp;point=mark=00000000000000000000000000000000000000000000000000A8U0NO"\o"’’О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1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1.1) сведения о причинении вреда (ущерба) охраняемым законом ценностям (источник сведений, изложение сведений,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для </w:t>
            </w:r>
            <w:r>
              <w:rPr>
                <w:sz w:val="18"/>
                <w:szCs w:val="18"/>
              </w:rPr>
              <w:fldChar w:fldCharType="begin"/>
            </w:r>
            <w:r>
              <w:rPr>
                <w:sz w:val="18"/>
                <w:szCs w:val="18"/>
              </w:rPr>
              <w:instrText xml:space="preserve"> HYPERLINK "kodeks://link/d?nd=565415215&amp;point=mark=00000000000000000000000000000000000000000000000000A900NP"\o"’’О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2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утвержденный ежегодный план проведения плановых контрольных (надзорных) мероприятий, содержащиеся в </w:t>
            </w:r>
            <w:proofErr w:type="gramStart"/>
            <w:r>
              <w:rPr>
                <w:sz w:val="18"/>
                <w:szCs w:val="18"/>
              </w:rPr>
              <w:t>нем</w:t>
            </w:r>
            <w:proofErr w:type="gramEnd"/>
            <w:r>
              <w:rPr>
                <w:sz w:val="18"/>
                <w:szCs w:val="18"/>
              </w:rPr>
              <w:t xml:space="preserve"> сведения о рейдовом осмотре;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 для </w:t>
            </w:r>
            <w:r>
              <w:rPr>
                <w:sz w:val="18"/>
                <w:szCs w:val="18"/>
              </w:rPr>
              <w:fldChar w:fldCharType="begin"/>
            </w:r>
            <w:r>
              <w:rPr>
                <w:sz w:val="18"/>
                <w:szCs w:val="18"/>
              </w:rPr>
              <w:instrText xml:space="preserve"> HYPERLINK "kodeks://link/d?nd=565415215&amp;point=mark=00000000000000000000000000000000000000000000000000A8I0NH"\o"’’О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3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Pr>
                <w:sz w:val="18"/>
                <w:szCs w:val="18"/>
              </w:rPr>
              <w:t>выполнения поручения Заместителя Председателя Правительства Российской</w:t>
            </w:r>
            <w:proofErr w:type="gramEnd"/>
            <w:r>
              <w:rPr>
                <w:sz w:val="18"/>
                <w:szCs w:val="18"/>
              </w:rPr>
              <w:t xml:space="preserve"> Федерации (при наличии);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для </w:t>
            </w:r>
            <w:r>
              <w:rPr>
                <w:sz w:val="18"/>
                <w:szCs w:val="18"/>
              </w:rPr>
              <w:fldChar w:fldCharType="begin"/>
            </w:r>
            <w:r>
              <w:rPr>
                <w:sz w:val="18"/>
                <w:szCs w:val="18"/>
              </w:rPr>
              <w:instrText xml:space="preserve"> HYPERLINK "kodeks://link/d?nd=565415215&amp;point=mark=00000000000000000000000000000000000000000000000000A8K0NI"\o"’’О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4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требование прокурора о проведении рейдового осмотра в рамках надзора за исполнением </w:t>
            </w:r>
            <w:r>
              <w:rPr>
                <w:sz w:val="18"/>
                <w:szCs w:val="18"/>
              </w:rPr>
              <w:lastRenderedPageBreak/>
              <w:t>законов, соблюдением прав и свобод человека и гражданина по поступившим в органы прокуратуры материалам и обращениям;</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5) для </w:t>
            </w:r>
            <w:r>
              <w:rPr>
                <w:sz w:val="18"/>
                <w:szCs w:val="18"/>
              </w:rPr>
              <w:fldChar w:fldCharType="begin"/>
            </w:r>
            <w:r>
              <w:rPr>
                <w:sz w:val="18"/>
                <w:szCs w:val="18"/>
              </w:rPr>
              <w:instrText xml:space="preserve"> HYPERLINK "kodeks://link/d?nd=565415215&amp;point=mark=00000000000000000000000000000000000000000000000000A8M0NJ"\o"’’О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5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6) для </w:t>
            </w:r>
            <w:r>
              <w:rPr>
                <w:sz w:val="18"/>
                <w:szCs w:val="18"/>
              </w:rPr>
              <w:fldChar w:fldCharType="begin"/>
            </w:r>
            <w:r>
              <w:rPr>
                <w:sz w:val="18"/>
                <w:szCs w:val="18"/>
              </w:rPr>
              <w:instrText xml:space="preserve"> HYPERLINK "kodeks://link/d?nd=565415215&amp;point=mark=00000000000000000000000000000000000000000000000000A8O0NK"\o"’’О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6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утвержденную программу проверок и указанное в ней событие, наступление которого влечет проведение выборочного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Рейдовый осмотр проводится в </w:t>
            </w:r>
            <w:proofErr w:type="gramStart"/>
            <w:r>
              <w:rPr>
                <w:sz w:val="18"/>
                <w:szCs w:val="18"/>
              </w:rPr>
              <w:t>рамках</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w:t>
            </w:r>
            <w:proofErr w:type="gramStart"/>
            <w:r>
              <w:rPr>
                <w:sz w:val="18"/>
                <w:szCs w:val="18"/>
              </w:rPr>
              <w:t>Для проведения рейдового осмотра уполномочены:</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К проведению рейдового осмотра привлекается (привлекаются):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Рейдовый осмотр проводится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(указывается производственный объект в соответствии с положением о виде контроля: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Рейдовый осмотр проводится по адресу (местоположению):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адрес (местоположение) производственного объекта, при необходимости его дополнительные характеристики)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8. Контролируемые лица: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граждан или наименования организаций, их индивидуальные номера налогоплательщика, адрес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пункте 7)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9. При проведении рейдового осмотра совершаются следующие контрольные (надзорные) действия: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контрольные (надзорные) действия и сроки их проведения: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1) осмотр; 2) досмотр; 3) опрос; 4) получение письменных объяснений; 5) истребование документов; </w:t>
            </w:r>
            <w:r>
              <w:rPr>
                <w:sz w:val="18"/>
                <w:szCs w:val="18"/>
              </w:rPr>
              <w:lastRenderedPageBreak/>
              <w:t xml:space="preserve">6) отбор проб (образцов); 7) инструментальное обследование; 8) испытание; 9) экспертиза; 10) эксперимент)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Предметом рейдового осмотра является: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(соблюдение обязательных требований/соблюдение требований/исполнение решений)</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ссылки на разрешительные документы и содержащиеся в них требования, соблюдение (реализация) которых является предметом рейдового осмотра;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4) ссылки на ранее принятые по результатам контрольных (надзорных) мероприятий решения, исполнение которых является предметом рейдового осмотра)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При проведении рейдового осмотра применяются следующие проверочные листы: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проверочные листы, их структурные единицы с реквизитами актов, их утверждающих, либо указывается, что проверочные листы не применяются)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12. Рейдовый осмотр проводится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дата и время начала рейдового осмотра (при необходимости указывается также часовой пояс), ранее </w:t>
            </w:r>
            <w:proofErr w:type="gramStart"/>
            <w:r>
              <w:rPr>
                <w:sz w:val="18"/>
                <w:szCs w:val="18"/>
              </w:rPr>
              <w:t>наступления</w:t>
            </w:r>
            <w:proofErr w:type="gramEnd"/>
            <w:r>
              <w:rPr>
                <w:sz w:val="18"/>
                <w:szCs w:val="18"/>
              </w:rPr>
              <w:t xml:space="preserve">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составляет не более: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осуществляется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13. В целях проведения рейдового осмотра контролируемым лицам необходимо представить следующие документы: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контролируемые лица (гражданин, организация) и перечень документов, представление которых необходимо для проведения рейдового осмотра)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14. </w:t>
            </w:r>
            <w:r>
              <w:rPr>
                <w:i/>
                <w:iCs/>
                <w:sz w:val="18"/>
                <w:szCs w:val="18"/>
              </w:rPr>
              <w:t>Указание иных сведений</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иные сведения, предусмотренные положением о виде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 </w:t>
            </w:r>
            <w:proofErr w:type="gramEnd"/>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от ознакомления (дата и время) контролируемых лиц или их представителей с решением о проведении рейдового осмотра*</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6</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решения</w:t>
      </w:r>
      <w:proofErr w:type="gramEnd"/>
    </w:p>
    <w:p w:rsidR="006E5383" w:rsidRDefault="006E5383" w:rsidP="006E5383">
      <w:pPr>
        <w:pStyle w:val="FORMATTEXT"/>
        <w:jc w:val="right"/>
      </w:pPr>
      <w:r>
        <w:t xml:space="preserve">о проведении документарной проверки)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размещении (дата и учетный номер) сведений о документарной проверке в едином реестре контрольных (надзорных) мероприятий, QR-код*</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согласовании или несогласовании (дата и реквизиты) проведения документарной проверки с органами прокуратуры</w:t>
            </w:r>
            <w:r>
              <w:rPr>
                <w:sz w:val="18"/>
                <w:szCs w:val="18"/>
              </w:rPr>
              <w:t xml:space="preserve"> (только для внеплановой документарной проверки в рамках муниципального контроля при отсутствии системы оценки и управления рисками)* </w:t>
            </w: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принятия решения)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Решение о проведении документарной проверки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(плановой/внеплановой)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от "____"____________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Решение принято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2. Решение принято на основании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(указывается пункт</w:t>
            </w:r>
            <w:proofErr w:type="gramEnd"/>
            <w:r>
              <w:rPr>
                <w:sz w:val="18"/>
                <w:szCs w:val="18"/>
              </w:rPr>
              <w:t xml:space="preserve"> </w:t>
            </w:r>
            <w:r>
              <w:rPr>
                <w:sz w:val="18"/>
                <w:szCs w:val="18"/>
              </w:rPr>
              <w:fldChar w:fldCharType="begin"/>
            </w:r>
            <w:r>
              <w:rPr>
                <w:sz w:val="18"/>
                <w:szCs w:val="18"/>
              </w:rPr>
              <w:instrText xml:space="preserve"> HYPERLINK "kodeks://link/d?nd=565415215&amp;point=mark=00000000000000000000000000000000000000000000000000A8S0NN"\o"’’О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связи </w:t>
            </w:r>
            <w:proofErr w:type="gramStart"/>
            <w:r>
              <w:rPr>
                <w:sz w:val="18"/>
                <w:szCs w:val="18"/>
              </w:rPr>
              <w:t>с</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для </w:t>
            </w:r>
            <w:r>
              <w:rPr>
                <w:sz w:val="18"/>
                <w:szCs w:val="18"/>
              </w:rPr>
              <w:fldChar w:fldCharType="begin"/>
            </w:r>
            <w:r>
              <w:rPr>
                <w:sz w:val="18"/>
                <w:szCs w:val="18"/>
              </w:rPr>
              <w:instrText xml:space="preserve"> HYPERLINK "kodeks://link/d?nd=565415215&amp;point=mark=00000000000000000000000000000000000000000000000000A8U0NO"\o"’’О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1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1.1) сведения о причинении вреда (ущерба) охраняемым законом ценностям (источник сведений, изложение сведений,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для </w:t>
            </w:r>
            <w:r>
              <w:rPr>
                <w:sz w:val="18"/>
                <w:szCs w:val="18"/>
              </w:rPr>
              <w:fldChar w:fldCharType="begin"/>
            </w:r>
            <w:r>
              <w:rPr>
                <w:sz w:val="18"/>
                <w:szCs w:val="18"/>
              </w:rPr>
              <w:instrText xml:space="preserve"> HYPERLINK "kodeks://link/d?nd=565415215&amp;point=mark=00000000000000000000000000000000000000000000000000A900NP"\o"’’О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2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утвержденный ежегодный план проведения плановых контрольных (надзорных) мероприятий, содержащиеся в </w:t>
            </w:r>
            <w:proofErr w:type="gramStart"/>
            <w:r>
              <w:rPr>
                <w:sz w:val="18"/>
                <w:szCs w:val="18"/>
              </w:rPr>
              <w:t>нем</w:t>
            </w:r>
            <w:proofErr w:type="gramEnd"/>
            <w:r>
              <w:rPr>
                <w:sz w:val="18"/>
                <w:szCs w:val="18"/>
              </w:rPr>
              <w:t xml:space="preserve"> сведения о документарной проверке;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 для </w:t>
            </w:r>
            <w:r>
              <w:rPr>
                <w:sz w:val="18"/>
                <w:szCs w:val="18"/>
              </w:rPr>
              <w:fldChar w:fldCharType="begin"/>
            </w:r>
            <w:r>
              <w:rPr>
                <w:sz w:val="18"/>
                <w:szCs w:val="18"/>
              </w:rPr>
              <w:instrText xml:space="preserve"> HYPERLINK "kodeks://link/d?nd=565415215&amp;point=mark=00000000000000000000000000000000000000000000000000A8I0NH"\o"’’О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3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w:t>
            </w:r>
            <w:proofErr w:type="gramStart"/>
            <w:r>
              <w:rPr>
                <w:sz w:val="18"/>
                <w:szCs w:val="18"/>
              </w:rPr>
              <w:t>выполнения поручения Заместителя Председателя Правительства Российской</w:t>
            </w:r>
            <w:proofErr w:type="gramEnd"/>
            <w:r>
              <w:rPr>
                <w:sz w:val="18"/>
                <w:szCs w:val="18"/>
              </w:rPr>
              <w:t xml:space="preserve"> Федерации (при наличии);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для </w:t>
            </w:r>
            <w:r>
              <w:rPr>
                <w:sz w:val="18"/>
                <w:szCs w:val="18"/>
              </w:rPr>
              <w:fldChar w:fldCharType="begin"/>
            </w:r>
            <w:r>
              <w:rPr>
                <w:sz w:val="18"/>
                <w:szCs w:val="18"/>
              </w:rPr>
              <w:instrText xml:space="preserve"> HYPERLINK "kodeks://link/d?nd=565415215&amp;point=mark=00000000000000000000000000000000000000000000000000A8K0NI"\o"’’О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4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5) для </w:t>
            </w:r>
            <w:r>
              <w:rPr>
                <w:sz w:val="18"/>
                <w:szCs w:val="18"/>
              </w:rPr>
              <w:fldChar w:fldCharType="begin"/>
            </w:r>
            <w:r>
              <w:rPr>
                <w:sz w:val="18"/>
                <w:szCs w:val="18"/>
              </w:rPr>
              <w:instrText xml:space="preserve"> HYPERLINK "kodeks://link/d?nd=565415215&amp;point=mark=00000000000000000000000000000000000000000000000000A8M0NJ"\o"’’О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5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6) для </w:t>
            </w:r>
            <w:r>
              <w:rPr>
                <w:sz w:val="18"/>
                <w:szCs w:val="18"/>
              </w:rPr>
              <w:fldChar w:fldCharType="begin"/>
            </w:r>
            <w:r>
              <w:rPr>
                <w:sz w:val="18"/>
                <w:szCs w:val="18"/>
              </w:rPr>
              <w:instrText xml:space="preserve"> HYPERLINK "kodeks://link/d?nd=565415215&amp;point=mark=00000000000000000000000000000000000000000000000000A8O0NK"\o"’’О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6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утвержденную программу проверок и указанное в ней событие, наступление которого влечет проведение документарной проверки)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Документарная проверка проводится в </w:t>
            </w:r>
            <w:proofErr w:type="gramStart"/>
            <w:r>
              <w:rPr>
                <w:sz w:val="18"/>
                <w:szCs w:val="18"/>
              </w:rPr>
              <w:t>рамках</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w:t>
            </w:r>
            <w:proofErr w:type="gramStart"/>
            <w:r>
              <w:rPr>
                <w:sz w:val="18"/>
                <w:szCs w:val="18"/>
              </w:rPr>
              <w:t>Для проведения документарной проверки уполномочены:</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К проведению документарной проверки привлекаются: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Документарная проверка проводится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(указывается объект контроля в соответствии с положением о виде контроля: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деятельность, действия (бездействие) граждан и организаций, в </w:t>
            </w:r>
            <w:proofErr w:type="gramStart"/>
            <w:r>
              <w:rPr>
                <w:sz w:val="18"/>
                <w:szCs w:val="18"/>
              </w:rPr>
              <w:t>рамках</w:t>
            </w:r>
            <w:proofErr w:type="gramEnd"/>
            <w:r>
              <w:rPr>
                <w:sz w:val="18"/>
                <w:szCs w:val="18"/>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Документарная проверка проводится по адресу (местоположению):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адрес контрольного (надзорного) органа, его территориального органа, в </w:t>
            </w:r>
            <w:proofErr w:type="gramStart"/>
            <w:r>
              <w:rPr>
                <w:sz w:val="18"/>
                <w:szCs w:val="18"/>
              </w:rPr>
              <w:t>котором</w:t>
            </w:r>
            <w:proofErr w:type="gramEnd"/>
            <w:r>
              <w:rPr>
                <w:sz w:val="18"/>
                <w:szCs w:val="18"/>
              </w:rPr>
              <w:t xml:space="preserve"> проводится документарная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Контролируемое лицо (контролируемые лица):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9. При проведении документарной проверки совершаются следующие контрольные (надзорные) действия: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w:t>
            </w:r>
          </w:p>
          <w:p w:rsidR="006E5383" w:rsidRDefault="006E5383" w:rsidP="002D2109">
            <w:pPr>
              <w:pStyle w:val="FORMATTEXT"/>
              <w:ind w:firstLine="568"/>
              <w:jc w:val="both"/>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контрольные (надзорные) действия: 1) получение письменных объяснений; 2) истребование документов; 3) экспертиза)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Предметом документарной проверки является: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соблюдение обязательных требований/соблюдение требований/исполнение решений:</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4) ссылки на ранее принятые по результатам контрольных (надзорных) мероприятий решения, исполнение которых является предметом документарной проверки)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При проведении документарной проверки применяются следующие проверочные листы: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проверочные листы, их структурные единицы (если проверочный лист применяется не в полном </w:t>
            </w:r>
            <w:proofErr w:type="gramStart"/>
            <w:r>
              <w:rPr>
                <w:sz w:val="18"/>
                <w:szCs w:val="18"/>
              </w:rPr>
              <w:t>объеме</w:t>
            </w:r>
            <w:proofErr w:type="gramEnd"/>
            <w:r>
              <w:rPr>
                <w:sz w:val="18"/>
                <w:szCs w:val="18"/>
              </w:rPr>
              <w:t xml:space="preserve">) с реквизитами актов, их утверждающих, либо указывается, что проверочные листы не применяются)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12. Документарная проверка проводится в следующие сроки: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сроком на _____рабочих дней.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w:t>
            </w:r>
            <w:proofErr w:type="gramEnd"/>
            <w:r>
              <w:rPr>
                <w:sz w:val="18"/>
                <w:szCs w:val="18"/>
              </w:rPr>
              <w:t xml:space="preserve"> </w:t>
            </w:r>
            <w:proofErr w:type="gramStart"/>
            <w:r>
              <w:rPr>
                <w:sz w:val="18"/>
                <w:szCs w:val="18"/>
              </w:rPr>
              <w:t xml:space="preserve">Непосредственное взаимодействие с контролируемым лицом при проведении документарной проверки не планируется)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13. В целях проведения документарной проверки контролируемому лицу (контролируемым лицам) необходимо представить следующие документы: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контролируемые лица (гражданин, организация) и перечень документов, представление которых необходимо для проведения документарной проверки)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14. </w:t>
            </w:r>
            <w:r>
              <w:rPr>
                <w:i/>
                <w:iCs/>
                <w:sz w:val="18"/>
                <w:szCs w:val="18"/>
              </w:rPr>
              <w:t>Указание иных сведений</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иные сведения, предусмотренные положением о виде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размещении (дата и учетный номер) сведений о документарной проверке в едином реестре контрольных (надзорных) мероприятий*</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7</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решения</w:t>
      </w:r>
      <w:proofErr w:type="gramEnd"/>
    </w:p>
    <w:p w:rsidR="006E5383" w:rsidRDefault="006E5383" w:rsidP="006E5383">
      <w:pPr>
        <w:pStyle w:val="FORMATTEXT"/>
        <w:jc w:val="right"/>
      </w:pPr>
      <w:r>
        <w:t xml:space="preserve">о проведении выездной проверки)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размещении (дата и учетный номер) сведений о выездной проверке в едином реестре контрольных (надзорных) мероприятий, QR-код*</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согласовании или несогласовании (дата и реквизиты) проведения выездной проверки с органами прокуратуры*</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принятия решения)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Решение о проведении выездной проверки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(плановой/внеплановой)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от "____"____________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Решение принято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Решение принято на основании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(указывается пункт</w:t>
            </w:r>
            <w:proofErr w:type="gramEnd"/>
            <w:r>
              <w:rPr>
                <w:sz w:val="18"/>
                <w:szCs w:val="18"/>
              </w:rPr>
              <w:t xml:space="preserve"> </w:t>
            </w:r>
            <w:r>
              <w:rPr>
                <w:sz w:val="18"/>
                <w:szCs w:val="18"/>
              </w:rPr>
              <w:fldChar w:fldCharType="begin"/>
            </w:r>
            <w:r>
              <w:rPr>
                <w:sz w:val="18"/>
                <w:szCs w:val="18"/>
              </w:rPr>
              <w:instrText xml:space="preserve"> HYPERLINK "kodeks://link/d?nd=565415215&amp;point=mark=00000000000000000000000000000000000000000000000000A8S0NN"\o"’’О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части 1 или часть 3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связи </w:t>
            </w:r>
            <w:proofErr w:type="gramStart"/>
            <w:r>
              <w:rPr>
                <w:sz w:val="18"/>
                <w:szCs w:val="18"/>
              </w:rPr>
              <w:t>с</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для </w:t>
            </w:r>
            <w:r>
              <w:rPr>
                <w:sz w:val="18"/>
                <w:szCs w:val="18"/>
              </w:rPr>
              <w:fldChar w:fldCharType="begin"/>
            </w:r>
            <w:r>
              <w:rPr>
                <w:sz w:val="18"/>
                <w:szCs w:val="18"/>
              </w:rPr>
              <w:instrText xml:space="preserve"> HYPERLINK "kodeks://link/d?nd=565415215&amp;point=mark=00000000000000000000000000000000000000000000000000A8U0NO"\o"’’О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1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1.1) сведения о причинении вреда (ущерба) охраняемым законом ценностям (источник сведений, изложение сведений,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1.2) сведения об угрозе причинения вреда (ущерба) охраняемым законом ценностям (источник </w:t>
            </w:r>
            <w:proofErr w:type="spellStart"/>
            <w:r>
              <w:rPr>
                <w:sz w:val="18"/>
                <w:szCs w:val="18"/>
              </w:rPr>
              <w:t>сведени</w:t>
            </w:r>
            <w:proofErr w:type="spellEnd"/>
            <w:r>
              <w:rPr>
                <w:sz w:val="18"/>
                <w:szCs w:val="18"/>
              </w:rPr>
              <w:t>, изложение сведений, обоснование наличия угрозы причинения вреда (ущерба), охраняемые законом ценности);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lastRenderedPageBreak/>
              <w:t xml:space="preserve">(при изложении источников сведений персональные данные граждан, направивших обращения (заявления) в контрольный (надзорный) орган, не приводятся);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для </w:t>
            </w:r>
            <w:r>
              <w:rPr>
                <w:sz w:val="18"/>
                <w:szCs w:val="18"/>
              </w:rPr>
              <w:fldChar w:fldCharType="begin"/>
            </w:r>
            <w:r>
              <w:rPr>
                <w:sz w:val="18"/>
                <w:szCs w:val="18"/>
              </w:rPr>
              <w:instrText xml:space="preserve"> HYPERLINK "kodeks://link/d?nd=565415215&amp;point=mark=00000000000000000000000000000000000000000000000000A900NP"\o"’’О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2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ссылка на утвержденный ежегодный план проведения плановых контрольных (надзорных) мероприятий, содержащиеся в </w:t>
            </w:r>
            <w:proofErr w:type="gramStart"/>
            <w:r>
              <w:rPr>
                <w:sz w:val="18"/>
                <w:szCs w:val="18"/>
              </w:rPr>
              <w:t>нем</w:t>
            </w:r>
            <w:proofErr w:type="gramEnd"/>
            <w:r>
              <w:rPr>
                <w:sz w:val="18"/>
                <w:szCs w:val="18"/>
              </w:rPr>
              <w:t xml:space="preserve"> сведения о выездной проверке;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 для </w:t>
            </w:r>
            <w:r>
              <w:rPr>
                <w:sz w:val="18"/>
                <w:szCs w:val="18"/>
              </w:rPr>
              <w:fldChar w:fldCharType="begin"/>
            </w:r>
            <w:r>
              <w:rPr>
                <w:sz w:val="18"/>
                <w:szCs w:val="18"/>
              </w:rPr>
              <w:instrText xml:space="preserve"> HYPERLINK "kodeks://link/d?nd=565415215&amp;point=mark=00000000000000000000000000000000000000000000000000A8I0NH"\o"’’О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3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Pr>
                <w:sz w:val="18"/>
                <w:szCs w:val="18"/>
              </w:rPr>
              <w:t>выполнения поручения Заместителя Председателя Правительства Российской</w:t>
            </w:r>
            <w:proofErr w:type="gramEnd"/>
            <w:r>
              <w:rPr>
                <w:sz w:val="18"/>
                <w:szCs w:val="18"/>
              </w:rPr>
              <w:t xml:space="preserve"> Федерации (при наличии);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4) для </w:t>
            </w:r>
            <w:r>
              <w:rPr>
                <w:sz w:val="18"/>
                <w:szCs w:val="18"/>
              </w:rPr>
              <w:fldChar w:fldCharType="begin"/>
            </w:r>
            <w:r>
              <w:rPr>
                <w:sz w:val="18"/>
                <w:szCs w:val="18"/>
              </w:rPr>
              <w:instrText xml:space="preserve"> HYPERLINK "kodeks://link/d?nd=565415215&amp;point=mark=00000000000000000000000000000000000000000000000000A8K0NI"\o"’’О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4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5) для </w:t>
            </w:r>
            <w:r>
              <w:rPr>
                <w:sz w:val="18"/>
                <w:szCs w:val="18"/>
              </w:rPr>
              <w:fldChar w:fldCharType="begin"/>
            </w:r>
            <w:r>
              <w:rPr>
                <w:sz w:val="18"/>
                <w:szCs w:val="18"/>
              </w:rPr>
              <w:instrText xml:space="preserve"> HYPERLINK "kodeks://link/d?nd=565415215&amp;point=mark=00000000000000000000000000000000000000000000000000A8M0NJ"\o"’’О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5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6) для </w:t>
            </w:r>
            <w:r>
              <w:rPr>
                <w:sz w:val="18"/>
                <w:szCs w:val="18"/>
              </w:rPr>
              <w:fldChar w:fldCharType="begin"/>
            </w:r>
            <w:r>
              <w:rPr>
                <w:sz w:val="18"/>
                <w:szCs w:val="18"/>
              </w:rPr>
              <w:instrText xml:space="preserve"> HYPERLINK "kodeks://link/d?nd=565415215&amp;point=mark=00000000000000000000000000000000000000000000000000A8O0NK"\o"’’О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пункта 6 части 1 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ссылка на утвержденную программу проверок и указанное в ней событие, наступление которого влечет проведение выездной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7) для части 3 </w:t>
            </w:r>
            <w:r>
              <w:rPr>
                <w:sz w:val="18"/>
                <w:szCs w:val="18"/>
              </w:rPr>
              <w:fldChar w:fldCharType="begin"/>
            </w:r>
            <w:r>
              <w:rPr>
                <w:sz w:val="18"/>
                <w:szCs w:val="18"/>
              </w:rPr>
              <w:instrText xml:space="preserve"> HYPERLINK "kodeks://link/d?nd=565415215&amp;point=mark=00000000000000000000000000000000000000000000000000A8Q0NM"\o"’’О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статьи 57 Федерального закона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Выездная проверка проводится в </w:t>
            </w:r>
            <w:proofErr w:type="gramStart"/>
            <w:r>
              <w:rPr>
                <w:sz w:val="18"/>
                <w:szCs w:val="18"/>
              </w:rPr>
              <w:t>рамках</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w:t>
            </w:r>
            <w:proofErr w:type="gramStart"/>
            <w:r>
              <w:rPr>
                <w:sz w:val="18"/>
                <w:szCs w:val="18"/>
              </w:rPr>
              <w:t>Для проведения выездной проверки уполномочены:</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К проведению выездной проверки привлекаются: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Выездная проверка проводится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объект контроля в </w:t>
            </w:r>
            <w:proofErr w:type="gramStart"/>
            <w:r>
              <w:rPr>
                <w:sz w:val="18"/>
                <w:szCs w:val="18"/>
              </w:rPr>
              <w:t>соответствии</w:t>
            </w:r>
            <w:proofErr w:type="gramEnd"/>
            <w:r>
              <w:rPr>
                <w:sz w:val="18"/>
                <w:szCs w:val="18"/>
              </w:rPr>
              <w:t xml:space="preserve"> с положением о виде контроля):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lastRenderedPageBreak/>
              <w:t xml:space="preserve">1) деятельность, действия (бездействие) граждан и организаций, в </w:t>
            </w:r>
            <w:proofErr w:type="gramStart"/>
            <w:r>
              <w:rPr>
                <w:sz w:val="18"/>
                <w:szCs w:val="18"/>
              </w:rPr>
              <w:t>рамках</w:t>
            </w:r>
            <w:proofErr w:type="gramEnd"/>
            <w:r>
              <w:rPr>
                <w:sz w:val="18"/>
                <w:szCs w:val="18"/>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Выездная проверка проводится по адресу (местоположению):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Контролируемое лицо (контролируемые лица):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9. При проведении выездной проверки совершаются следующие контрольные (надзорные) действия: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w:t>
            </w:r>
          </w:p>
          <w:p w:rsidR="006E5383" w:rsidRDefault="006E5383" w:rsidP="002D2109">
            <w:pPr>
              <w:pStyle w:val="FORMATTEXT"/>
              <w:ind w:firstLine="568"/>
              <w:jc w:val="both"/>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Предметом выездной проверки является: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соблюдение обязательных требований/соблюдение требований/исполнение решений:</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2) ссылки на разрешительные документы и содержащиеся в них требования, соблюдение </w:t>
            </w:r>
            <w:r>
              <w:rPr>
                <w:sz w:val="18"/>
                <w:szCs w:val="18"/>
              </w:rPr>
              <w:lastRenderedPageBreak/>
              <w:t>(реализация) которых является предметом выездной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4) ссылки на ранее принятые по результатам контрольных (надзорных) мероприятий решения, исполнение которых является предметом выездной проверки)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11. При проведении выездной проверки применяются следующие проверочные листы:</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проверочные листы, их структурные единицы (если проверочный лист применяется не в полном </w:t>
            </w:r>
            <w:proofErr w:type="gramStart"/>
            <w:r>
              <w:rPr>
                <w:sz w:val="18"/>
                <w:szCs w:val="18"/>
              </w:rPr>
              <w:t>объеме</w:t>
            </w:r>
            <w:proofErr w:type="gramEnd"/>
            <w:r>
              <w:rPr>
                <w:sz w:val="18"/>
                <w:szCs w:val="18"/>
              </w:rPr>
              <w:t xml:space="preserve">), с реквизитами актов, их утверждающих, либо указывается, что проверочные листы не применяются)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12. Выездная проверка проводится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дата и время (при необходимости указывается также часовой пояс) начала выездной проверки, ранее </w:t>
            </w:r>
            <w:proofErr w:type="gramStart"/>
            <w:r>
              <w:rPr>
                <w:sz w:val="18"/>
                <w:szCs w:val="18"/>
              </w:rPr>
              <w:t>наступления</w:t>
            </w:r>
            <w:proofErr w:type="gramEnd"/>
            <w:r>
              <w:rPr>
                <w:sz w:val="18"/>
                <w:szCs w:val="18"/>
              </w:rPr>
              <w:t xml:space="preserve">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составляет не более: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осуществляется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13. В целях проведения выездной проверки контролируемому лицу (контролируемым лицам) необходимо представить следующие документы: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(указываются контролируемые лица (гражданин, организация) и перечень документов, представление которых необходимо для проведения выездной проверки)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14. </w:t>
            </w:r>
            <w:r>
              <w:rPr>
                <w:i/>
                <w:iCs/>
                <w:sz w:val="18"/>
                <w:szCs w:val="18"/>
              </w:rPr>
              <w:t>Указание иных сведений</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иные сведения, предусмотренные положением о виде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от ознакомления (дата и время) контролируемых лиц или их представителей с решением о проведении выездной проверки*</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8</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акта</w:t>
      </w:r>
      <w:proofErr w:type="gramEnd"/>
    </w:p>
    <w:p w:rsidR="006E5383" w:rsidRDefault="006E5383" w:rsidP="006E5383">
      <w:pPr>
        <w:pStyle w:val="FORMATTEXT"/>
        <w:jc w:val="right"/>
      </w:pPr>
      <w:r>
        <w:t xml:space="preserve">контрольной закупки)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lastRenderedPageBreak/>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акта)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Акт контрольной закупки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(плановой/внеплановой/плановой дистанционной/внеплановой дистанционной)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Контрольная закупка проведена в </w:t>
            </w:r>
            <w:proofErr w:type="gramStart"/>
            <w:r>
              <w:rPr>
                <w:sz w:val="18"/>
                <w:szCs w:val="18"/>
              </w:rPr>
              <w:t>соответствии</w:t>
            </w:r>
            <w:proofErr w:type="gramEnd"/>
            <w:r>
              <w:rPr>
                <w:sz w:val="18"/>
                <w:szCs w:val="18"/>
              </w:rPr>
              <w:t xml:space="preserve"> с решением…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Контрольная закупка проведена в </w:t>
            </w:r>
            <w:proofErr w:type="gramStart"/>
            <w:r>
              <w:rPr>
                <w:sz w:val="18"/>
                <w:szCs w:val="18"/>
              </w:rPr>
              <w:t>рамках</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Контрольная закупка проведена: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При проведении контрольной закупки присутствовали: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свидетели: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свидетелей, если они присутствовали при проведении контрольной закупки)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инспекторы: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должности и фамилии, имена, отчества (при наличии) инспекторов, если они присутствовали при проведении контрольной закупки)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Контрольная закупка проведена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объект контроля, в </w:t>
            </w:r>
            <w:proofErr w:type="gramStart"/>
            <w:r>
              <w:rPr>
                <w:sz w:val="18"/>
                <w:szCs w:val="18"/>
              </w:rPr>
              <w:t>отношении</w:t>
            </w:r>
            <w:proofErr w:type="gramEnd"/>
            <w:r>
              <w:rPr>
                <w:sz w:val="18"/>
                <w:szCs w:val="18"/>
              </w:rPr>
              <w:t xml:space="preserve"> которого проведена контрольная закупка)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Контрольная закупка была проведена: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Контролируемые лица: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Контрольная закупка проведена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w:t>
            </w:r>
            <w:proofErr w:type="gramStart"/>
            <w:r>
              <w:rPr>
                <w:sz w:val="18"/>
                <w:szCs w:val="18"/>
              </w:rPr>
              <w:t>указываются</w:t>
            </w:r>
            <w:proofErr w:type="gramEnd"/>
            <w:r>
              <w:rPr>
                <w:sz w:val="18"/>
                <w:szCs w:val="18"/>
              </w:rPr>
              <w:t xml:space="preserve"> дата и время фактического начала контрольной закупки, а также дата и время </w:t>
            </w:r>
            <w:r>
              <w:rPr>
                <w:sz w:val="18"/>
                <w:szCs w:val="18"/>
              </w:rPr>
              <w:lastRenderedPageBreak/>
              <w:t xml:space="preserve">фактического окончания контрольной закупки, при необходимости указывается часовой пояс)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составил: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осуществлялось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9. При проведении контрольной закупки совершены следующие контрольные (надзорные) действия: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первое фактически совершенное контрольное (надзорное) действие: 1) осмотр; 2) эксперимент)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в следующие сроки: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по месту…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и места фактически совершенного контрольного (надзорного) действия)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по </w:t>
            </w:r>
            <w:proofErr w:type="gramStart"/>
            <w:r>
              <w:rPr>
                <w:sz w:val="18"/>
                <w:szCs w:val="18"/>
              </w:rPr>
              <w:t>результатам</w:t>
            </w:r>
            <w:proofErr w:type="gramEnd"/>
            <w:r>
              <w:rPr>
                <w:sz w:val="18"/>
                <w:szCs w:val="18"/>
              </w:rPr>
              <w:t xml:space="preserve"> которого составлен: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аналогичные сведения по второму контрольному (надзорному) действию)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При проведении контрольной закупки были рассмотрены следующие документы и сведения: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11. По результатам контрольной закупки установлено: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выводы по результатам проведения контрольной закупки:</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sz w:val="18"/>
                <w:szCs w:val="18"/>
              </w:rPr>
              <w:t>нереализации</w:t>
            </w:r>
            <w:proofErr w:type="spellEnd"/>
            <w:r>
              <w:rPr>
                <w:sz w:val="18"/>
                <w:szCs w:val="1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Pr>
                <w:sz w:val="18"/>
                <w:szCs w:val="18"/>
              </w:rPr>
              <w:t xml:space="preserve"> решения контрольного (надзорного) органа, </w:t>
            </w:r>
            <w:proofErr w:type="gramStart"/>
            <w:r>
              <w:rPr>
                <w:sz w:val="18"/>
                <w:szCs w:val="18"/>
              </w:rPr>
              <w:t>являющихся</w:t>
            </w:r>
            <w:proofErr w:type="gramEnd"/>
            <w:r>
              <w:rPr>
                <w:sz w:val="18"/>
                <w:szCs w:val="18"/>
              </w:rPr>
              <w:t xml:space="preserve"> предметом контрольной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сведения о факте устранения нарушений, указанных в пункте 2, если нарушения устранены до окончания проведения контрольной закупки)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12. К настоящему акту прилагаются: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инспектора (руководителя группы инспекторов), проводившего контрольную закупку)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в ознакомлении контролируемых лиц или их представителей с актом контрольной закупки (дата и время ознакомления)</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9</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w:t>
      </w:r>
      <w:proofErr w:type="gramEnd"/>
    </w:p>
    <w:p w:rsidR="006E5383" w:rsidRDefault="006E5383" w:rsidP="006E5383">
      <w:pPr>
        <w:pStyle w:val="FORMATTEXT"/>
        <w:jc w:val="right"/>
      </w:pPr>
      <w:r>
        <w:t xml:space="preserve">акта мониторинговой закупки)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акта)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Акт мониторинговой закупки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(плановой/внеплановой/плановой дистанционной/внеплановой дистанционной)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Мониторинговая закупка проведена в </w:t>
            </w:r>
            <w:proofErr w:type="gramStart"/>
            <w:r>
              <w:rPr>
                <w:sz w:val="18"/>
                <w:szCs w:val="18"/>
              </w:rPr>
              <w:t>соответствии</w:t>
            </w:r>
            <w:proofErr w:type="gramEnd"/>
            <w:r>
              <w:rPr>
                <w:sz w:val="18"/>
                <w:szCs w:val="18"/>
              </w:rPr>
              <w:t xml:space="preserve"> с решением…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Мониторинговая закупка проведена в </w:t>
            </w:r>
            <w:proofErr w:type="gramStart"/>
            <w:r>
              <w:rPr>
                <w:sz w:val="18"/>
                <w:szCs w:val="18"/>
              </w:rPr>
              <w:t>рамках</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Мониторинговая закупка проведена: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roofErr w:type="gramEnd"/>
            <w:r>
              <w:rPr>
                <w:sz w:val="18"/>
                <w:szCs w:val="18"/>
              </w:rPr>
              <w:t xml:space="preserve">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w:t>
            </w:r>
            <w:proofErr w:type="gramStart"/>
            <w:r>
              <w:rPr>
                <w:sz w:val="18"/>
                <w:szCs w:val="18"/>
              </w:rPr>
              <w:t xml:space="preserve">их) </w:t>
            </w:r>
            <w:proofErr w:type="gramEnd"/>
            <w:r>
              <w:rPr>
                <w:sz w:val="18"/>
                <w:szCs w:val="18"/>
              </w:rPr>
              <w:t xml:space="preserve">замена была проведена после начала мониторинговой закупки)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К проведению мониторинговой закупки были привлечены: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Мониторинговая закупка проведена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объект контроля, в </w:t>
            </w:r>
            <w:proofErr w:type="gramStart"/>
            <w:r>
              <w:rPr>
                <w:sz w:val="18"/>
                <w:szCs w:val="18"/>
              </w:rPr>
              <w:t>отношении</w:t>
            </w:r>
            <w:proofErr w:type="gramEnd"/>
            <w:r>
              <w:rPr>
                <w:sz w:val="18"/>
                <w:szCs w:val="18"/>
              </w:rPr>
              <w:t xml:space="preserve"> которого проведена мониторинговая закупка)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6. Мониторинговая закупка была проведена: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Контролируемые лица: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Мониторинговая закупка проведена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w:t>
            </w:r>
            <w:proofErr w:type="gramStart"/>
            <w:r>
              <w:rPr>
                <w:sz w:val="18"/>
                <w:szCs w:val="18"/>
              </w:rPr>
              <w:t>указываются</w:t>
            </w:r>
            <w:proofErr w:type="gramEnd"/>
            <w:r>
              <w:rPr>
                <w:sz w:val="18"/>
                <w:szCs w:val="18"/>
              </w:rPr>
              <w:t xml:space="preserve">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составил: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осуществлялось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Проведение мониторинговой закупки приостанавливалось в связи </w:t>
            </w:r>
            <w:proofErr w:type="gramStart"/>
            <w:r>
              <w:rPr>
                <w:sz w:val="18"/>
                <w:szCs w:val="18"/>
              </w:rPr>
              <w:t>с</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основание для приостановления проведения мониторинговой закупки, дата и время начала, а также дата и время </w:t>
            </w:r>
            <w:proofErr w:type="gramStart"/>
            <w:r>
              <w:rPr>
                <w:sz w:val="18"/>
                <w:szCs w:val="18"/>
              </w:rPr>
              <w:t>окончания срока приостановления проведения мониторинговой закупки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9. При проведении мониторинговой закупки совершены следующие контрольные (надзорные) действия: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lastRenderedPageBreak/>
              <w:t xml:space="preserve">(указывается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в следующие сроки: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по месту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и места фактически совершенного контрольного (надзорного) действия)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по </w:t>
            </w:r>
            <w:proofErr w:type="gramStart"/>
            <w:r>
              <w:rPr>
                <w:sz w:val="18"/>
                <w:szCs w:val="18"/>
              </w:rPr>
              <w:t>результатам</w:t>
            </w:r>
            <w:proofErr w:type="gramEnd"/>
            <w:r>
              <w:rPr>
                <w:sz w:val="18"/>
                <w:szCs w:val="18"/>
              </w:rPr>
              <w:t xml:space="preserve"> которого составлен: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аналогичные сведения по второму и иным контрольным (надзорным) действиям)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При проведении мониторинговой закупки были рассмотрены следующие документы и сведения: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По результатам мониторинговой закупки установлено: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выводы по результатам проведения мониторинговой закупки:</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sz w:val="18"/>
                <w:szCs w:val="18"/>
              </w:rPr>
              <w:t>нереализации</w:t>
            </w:r>
            <w:proofErr w:type="spellEnd"/>
            <w:r>
              <w:rPr>
                <w:sz w:val="18"/>
                <w:szCs w:val="18"/>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w:t>
            </w:r>
            <w:r>
              <w:rPr>
                <w:sz w:val="18"/>
                <w:szCs w:val="18"/>
              </w:rPr>
              <w:lastRenderedPageBreak/>
              <w:t>является обязательным в соответствии с законодательством Российской Федерации, о неисполнении ранее принятого</w:t>
            </w:r>
            <w:proofErr w:type="gramEnd"/>
            <w:r>
              <w:rPr>
                <w:sz w:val="18"/>
                <w:szCs w:val="18"/>
              </w:rPr>
              <w:t xml:space="preserve"> решения контрольного (надзорного) органа, </w:t>
            </w:r>
            <w:proofErr w:type="gramStart"/>
            <w:r>
              <w:rPr>
                <w:sz w:val="18"/>
                <w:szCs w:val="18"/>
              </w:rPr>
              <w:t>являющихся</w:t>
            </w:r>
            <w:proofErr w:type="gramEnd"/>
            <w:r>
              <w:rPr>
                <w:sz w:val="18"/>
                <w:szCs w:val="18"/>
              </w:rPr>
              <w:t xml:space="preserve"> предметом мониторинговой закупки;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сведения о факте устранения нарушений, указанных в пункте 2, если нарушения устранены до окончания проведения мониторинговой закупки)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12. К настоящему акту прилагаются: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инспектора (руководителя группы инспекторов), проводившего мониторинговую закупку)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в ознакомлении контролируемых лиц или их представителей с актом мониторинговой закупки (дата и время ознакомления)*</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lastRenderedPageBreak/>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10</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акта</w:t>
      </w:r>
      <w:proofErr w:type="gramEnd"/>
    </w:p>
    <w:p w:rsidR="006E5383" w:rsidRDefault="006E5383" w:rsidP="006E5383">
      <w:pPr>
        <w:pStyle w:val="FORMATTEXT"/>
        <w:jc w:val="right"/>
      </w:pPr>
      <w:r>
        <w:t xml:space="preserve">выборочного контроля)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акта)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Акт выборочного контроля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(планового/внепланового)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Выборочный контроль проведен в </w:t>
            </w:r>
            <w:proofErr w:type="gramStart"/>
            <w:r>
              <w:rPr>
                <w:sz w:val="18"/>
                <w:szCs w:val="18"/>
              </w:rPr>
              <w:t>соответствии</w:t>
            </w:r>
            <w:proofErr w:type="gramEnd"/>
            <w:r>
              <w:rPr>
                <w:sz w:val="18"/>
                <w:szCs w:val="18"/>
              </w:rPr>
              <w:t xml:space="preserve"> с решением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Выборочный контроль проведен в </w:t>
            </w:r>
            <w:proofErr w:type="gramStart"/>
            <w:r>
              <w:rPr>
                <w:sz w:val="18"/>
                <w:szCs w:val="18"/>
              </w:rPr>
              <w:t>рамках</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Выборочный контроль проведен: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w:t>
            </w:r>
            <w:proofErr w:type="gramEnd"/>
            <w:r>
              <w:rPr>
                <w:sz w:val="18"/>
                <w:szCs w:val="18"/>
              </w:rPr>
              <w:t xml:space="preserve"> </w:t>
            </w:r>
            <w:proofErr w:type="gramStart"/>
            <w:r>
              <w:rPr>
                <w:sz w:val="18"/>
                <w:szCs w:val="18"/>
              </w:rPr>
              <w:t xml:space="preserve">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К проведению выборочного контроля были привлечены: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Выборочный контроль проведен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объект контроля, в </w:t>
            </w:r>
            <w:proofErr w:type="gramStart"/>
            <w:r>
              <w:rPr>
                <w:sz w:val="18"/>
                <w:szCs w:val="18"/>
              </w:rPr>
              <w:t>отношении</w:t>
            </w:r>
            <w:proofErr w:type="gramEnd"/>
            <w:r>
              <w:rPr>
                <w:sz w:val="18"/>
                <w:szCs w:val="18"/>
              </w:rPr>
              <w:t xml:space="preserve"> которого проведен выборочный контроль)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Выборочный контроль был проведен по адресу (местоположению):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Контролируемые лица: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Выборочный контроль был проведен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w:t>
            </w:r>
            <w:proofErr w:type="gramStart"/>
            <w:r>
              <w:rPr>
                <w:sz w:val="18"/>
                <w:szCs w:val="18"/>
              </w:rPr>
              <w:t>указываются</w:t>
            </w:r>
            <w:proofErr w:type="gramEnd"/>
            <w:r>
              <w:rPr>
                <w:sz w:val="18"/>
                <w:szCs w:val="18"/>
              </w:rPr>
              <w:t xml:space="preserve">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составил: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(рабочие дни,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(рабочие дни, часы, минуты), в пределах </w:t>
            </w:r>
            <w:proofErr w:type="gramStart"/>
            <w:r>
              <w:rPr>
                <w:sz w:val="18"/>
                <w:szCs w:val="18"/>
              </w:rPr>
              <w:t>которого</w:t>
            </w:r>
            <w:proofErr w:type="gramEnd"/>
            <w:r>
              <w:rPr>
                <w:sz w:val="18"/>
                <w:szCs w:val="18"/>
              </w:rPr>
              <w:t xml:space="preserve"> осуществлялось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Проведение выборочного контроля приостанавливалось в связи </w:t>
            </w:r>
            <w:proofErr w:type="gramStart"/>
            <w:r>
              <w:rPr>
                <w:sz w:val="18"/>
                <w:szCs w:val="18"/>
              </w:rPr>
              <w:t>с</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9. При проведении выборочного контроля совершены следующие контрольные (надзорные) действия: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в следующие сроки: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по месту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и места фактически совершенных контрольных (надзорных) действий)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по </w:t>
            </w:r>
            <w:proofErr w:type="gramStart"/>
            <w:r>
              <w:rPr>
                <w:sz w:val="18"/>
                <w:szCs w:val="18"/>
              </w:rPr>
              <w:t>результатам</w:t>
            </w:r>
            <w:proofErr w:type="gramEnd"/>
            <w:r>
              <w:rPr>
                <w:sz w:val="18"/>
                <w:szCs w:val="18"/>
              </w:rPr>
              <w:t xml:space="preserve"> которого составлен: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аналогичные сведения по второму и иным контрольным (надзорным) действиям)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При проведении выборочного контроля были рассмотрены следующие документы и сведения: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По результатам выборочного контроля установлено: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выводы по результатам проведения выборочного контроля:</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sz w:val="18"/>
                <w:szCs w:val="18"/>
              </w:rPr>
              <w:t>нереализации</w:t>
            </w:r>
            <w:proofErr w:type="spellEnd"/>
            <w:r>
              <w:rPr>
                <w:sz w:val="18"/>
                <w:szCs w:val="1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Pr>
                <w:sz w:val="18"/>
                <w:szCs w:val="18"/>
              </w:rPr>
              <w:t xml:space="preserve"> решения контрольного (надзорного) органа, </w:t>
            </w:r>
            <w:proofErr w:type="gramStart"/>
            <w:r>
              <w:rPr>
                <w:sz w:val="18"/>
                <w:szCs w:val="18"/>
              </w:rPr>
              <w:t>являющихся</w:t>
            </w:r>
            <w:proofErr w:type="gramEnd"/>
            <w:r>
              <w:rPr>
                <w:sz w:val="18"/>
                <w:szCs w:val="18"/>
              </w:rPr>
              <w:t xml:space="preserve"> предметом контрольного (надзорного) мероприятия;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сведения о факте устранения нарушений, указанных в пункте 2, если нарушения устранены до окончания проведения выборочного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13. К настоящему акту прилагаются: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lastRenderedPageBreak/>
              <w:t xml:space="preserve">(указываются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инспектора (руководителя группы инспекторов), проводившего выборочный контроль)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инспектора, непосредственно подготовившего акт выборочного контроля,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в ознакомлении контролируемых лиц или их представителей с актом выборочного контроля (дата и время ознакомления).</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11</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w:t>
      </w:r>
      <w:proofErr w:type="gramEnd"/>
    </w:p>
    <w:p w:rsidR="006E5383" w:rsidRDefault="006E5383" w:rsidP="006E5383">
      <w:pPr>
        <w:pStyle w:val="FORMATTEXT"/>
        <w:jc w:val="right"/>
      </w:pPr>
      <w:r>
        <w:t xml:space="preserve">акта инспекционного визита)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акта)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Акт инспекционного визита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(планового/внепланового)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Инспекционный визит проведен в </w:t>
            </w:r>
            <w:proofErr w:type="gramStart"/>
            <w:r>
              <w:rPr>
                <w:sz w:val="18"/>
                <w:szCs w:val="18"/>
              </w:rPr>
              <w:t>соответствии</w:t>
            </w:r>
            <w:proofErr w:type="gramEnd"/>
            <w:r>
              <w:rPr>
                <w:sz w:val="18"/>
                <w:szCs w:val="18"/>
              </w:rPr>
              <w:t xml:space="preserve"> с решением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Инспекционный визит проведен в </w:t>
            </w:r>
            <w:proofErr w:type="gramStart"/>
            <w:r>
              <w:rPr>
                <w:sz w:val="18"/>
                <w:szCs w:val="18"/>
              </w:rPr>
              <w:t>рамках</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Инспекционный визит проведен: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r>
              <w:rPr>
                <w:sz w:val="18"/>
                <w:szCs w:val="18"/>
              </w:rP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rPr>
                <w:sz w:val="18"/>
                <w:szCs w:val="18"/>
              </w:rPr>
              <w:t xml:space="preserve">их) </w:t>
            </w:r>
            <w:proofErr w:type="gramEnd"/>
            <w:r>
              <w:rPr>
                <w:sz w:val="18"/>
                <w:szCs w:val="18"/>
              </w:rPr>
              <w:t xml:space="preserve">замена была проведена после начала инспекционного визита)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К проведению инспекционного визита были привлечены: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Инспекционный визит проведен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объект контроля, в </w:t>
            </w:r>
            <w:proofErr w:type="gramStart"/>
            <w:r>
              <w:rPr>
                <w:sz w:val="18"/>
                <w:szCs w:val="18"/>
              </w:rPr>
              <w:t>отношении</w:t>
            </w:r>
            <w:proofErr w:type="gramEnd"/>
            <w:r>
              <w:rPr>
                <w:sz w:val="18"/>
                <w:szCs w:val="18"/>
              </w:rPr>
              <w:t xml:space="preserve"> которого проведен инспекционный визит)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Инспекционный визит был проведен по адресу (местоположению):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Контролируемые лица: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Инспекционный визит проведен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w:t>
            </w:r>
            <w:proofErr w:type="gramStart"/>
            <w:r>
              <w:rPr>
                <w:sz w:val="18"/>
                <w:szCs w:val="18"/>
              </w:rPr>
              <w:t>указываются</w:t>
            </w:r>
            <w:proofErr w:type="gramEnd"/>
            <w:r>
              <w:rPr>
                <w:sz w:val="18"/>
                <w:szCs w:val="18"/>
              </w:rPr>
              <w:t xml:space="preserve">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составил: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осуществлялось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9. При проведении инспекционного визита совершены следующие контрольные (надзорные) действия: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в следующие сроки: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по месту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и места фактически совершенных контрольных (надзорных) действий)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по </w:t>
            </w:r>
            <w:proofErr w:type="gramStart"/>
            <w:r>
              <w:rPr>
                <w:sz w:val="18"/>
                <w:szCs w:val="18"/>
              </w:rPr>
              <w:t>результатам</w:t>
            </w:r>
            <w:proofErr w:type="gramEnd"/>
            <w:r>
              <w:rPr>
                <w:sz w:val="18"/>
                <w:szCs w:val="18"/>
              </w:rPr>
              <w:t xml:space="preserve"> которого составлен: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аналогичные сведения по второму и иным контрольным (надзорным) действиям)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При проведении инспекционного визита были рассмотрены следующие документы и сведения: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По результатам инспекционного визита установлено: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выводы по результатам проведения инспекционного визита:</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w:t>
            </w:r>
            <w:r>
              <w:rPr>
                <w:sz w:val="18"/>
                <w:szCs w:val="18"/>
              </w:rPr>
              <w:lastRenderedPageBreak/>
              <w:t>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sz w:val="18"/>
                <w:szCs w:val="18"/>
              </w:rPr>
              <w:t>нереализации</w:t>
            </w:r>
            <w:proofErr w:type="spellEnd"/>
            <w:r>
              <w:rPr>
                <w:sz w:val="18"/>
                <w:szCs w:val="1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Pr>
                <w:sz w:val="18"/>
                <w:szCs w:val="18"/>
              </w:rPr>
              <w:t xml:space="preserve"> решения контрольного (надзорного) органа, </w:t>
            </w:r>
            <w:proofErr w:type="gramStart"/>
            <w:r>
              <w:rPr>
                <w:sz w:val="18"/>
                <w:szCs w:val="18"/>
              </w:rPr>
              <w:t>являющихся</w:t>
            </w:r>
            <w:proofErr w:type="gramEnd"/>
            <w:r>
              <w:rPr>
                <w:sz w:val="18"/>
                <w:szCs w:val="18"/>
              </w:rPr>
              <w:t xml:space="preserve"> предметом инспекционного визита;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3) сведения о факте устранения нарушений, указанных в пункте 2, если нарушения устранены до окончания проведения инспекционного визита)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12. К настоящему акту прилагаются: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инспектора (руководителя группы инспекторов), проводившего инспекционный визит)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12</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r>
        <w:t xml:space="preserve">(Типовая форма акта рейдового осмотра)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акта)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Акт рейдового осмотра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(планового/внепланового)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Контролируемое лицо, допустившее нарушение: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Рейдовый осмотр проведен в </w:t>
            </w:r>
            <w:proofErr w:type="gramStart"/>
            <w:r>
              <w:rPr>
                <w:sz w:val="18"/>
                <w:szCs w:val="18"/>
              </w:rPr>
              <w:t>соответствии</w:t>
            </w:r>
            <w:proofErr w:type="gramEnd"/>
            <w:r>
              <w:rPr>
                <w:sz w:val="18"/>
                <w:szCs w:val="18"/>
              </w:rPr>
              <w:t xml:space="preserve"> с решением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(указывается ссылка на решение уполномоченного должностного лица контрольного (надзорного) органа о проведении рейдового осмотра, номер рейдового осмотра в едином реестре контрольных (надзорных) мероприятий)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Рейдовый осмотр проведен в </w:t>
            </w:r>
            <w:proofErr w:type="gramStart"/>
            <w:r>
              <w:rPr>
                <w:sz w:val="18"/>
                <w:szCs w:val="18"/>
              </w:rPr>
              <w:t>рамках</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4. Рейдовый осмотр проведен: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r>
              <w:rPr>
                <w:sz w:val="18"/>
                <w:szCs w:val="18"/>
              </w:rPr>
              <w:t xml:space="preserve"> При замене инспектора (инспекторов) после принятия решения о проведении рейдового осмотра, такой инспектор (инспекторы) указывается (указываются), если его (</w:t>
            </w:r>
            <w:proofErr w:type="gramStart"/>
            <w:r>
              <w:rPr>
                <w:sz w:val="18"/>
                <w:szCs w:val="18"/>
              </w:rPr>
              <w:t xml:space="preserve">их) </w:t>
            </w:r>
            <w:proofErr w:type="gramEnd"/>
            <w:r>
              <w:rPr>
                <w:sz w:val="18"/>
                <w:szCs w:val="18"/>
              </w:rPr>
              <w:t xml:space="preserve">замена была проведена после начала взаимодействия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К проведению рейдового осмотра были привлечены: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6. Рейдовый осмотр проведен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производственный объект, в </w:t>
            </w:r>
            <w:proofErr w:type="gramStart"/>
            <w:r>
              <w:rPr>
                <w:sz w:val="18"/>
                <w:szCs w:val="18"/>
              </w:rPr>
              <w:t>отношении</w:t>
            </w:r>
            <w:proofErr w:type="gramEnd"/>
            <w:r>
              <w:rPr>
                <w:sz w:val="18"/>
                <w:szCs w:val="18"/>
              </w:rPr>
              <w:t xml:space="preserve"> которого проведен рейдовый осмотр)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Рейдовый осмотр был проведен по адресу (местоположению):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нарушение было выявлено: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место выявления нарушения)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Рейдовый осмотр проводился: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w:t>
            </w:r>
            <w:proofErr w:type="gramStart"/>
            <w:r>
              <w:rPr>
                <w:sz w:val="18"/>
                <w:szCs w:val="18"/>
              </w:rPr>
              <w:t>указываются</w:t>
            </w:r>
            <w:proofErr w:type="gramEnd"/>
            <w:r>
              <w:rPr>
                <w:sz w:val="18"/>
                <w:szCs w:val="18"/>
              </w:rPr>
              <w:t xml:space="preserve"> дата и время фактического начала контрольного (надзорного) мероприятия);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в </w:t>
            </w:r>
            <w:proofErr w:type="gramStart"/>
            <w:r>
              <w:rPr>
                <w:sz w:val="18"/>
                <w:szCs w:val="18"/>
              </w:rPr>
              <w:t>отношении</w:t>
            </w:r>
            <w:proofErr w:type="gramEnd"/>
            <w:r>
              <w:rPr>
                <w:sz w:val="18"/>
                <w:szCs w:val="18"/>
              </w:rPr>
              <w:t xml:space="preserve"> объекта контроля контролируемого лица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осуществлялось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составил: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осуществлялось непосредственное взаимодействие с контролируемым лицом)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Проведение рейдового осмотра приостанавливалось в связи </w:t>
            </w:r>
            <w:proofErr w:type="gramStart"/>
            <w:r>
              <w:rPr>
                <w:sz w:val="18"/>
                <w:szCs w:val="18"/>
              </w:rPr>
              <w:t>с</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основание для приостановления проведения рейдового осмотра в отношении объекта </w:t>
            </w:r>
            <w:r>
              <w:rPr>
                <w:sz w:val="18"/>
                <w:szCs w:val="18"/>
              </w:rPr>
              <w:lastRenderedPageBreak/>
              <w:t xml:space="preserve">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9. При проведении рейдового осмотра совершены следующие контрольные (надзорные) действия: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в следующие сроки: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по месту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и места фактически совершенных контрольных (надзорных) действий)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по </w:t>
            </w:r>
            <w:proofErr w:type="gramStart"/>
            <w:r>
              <w:rPr>
                <w:sz w:val="18"/>
                <w:szCs w:val="18"/>
              </w:rPr>
              <w:t>результатам</w:t>
            </w:r>
            <w:proofErr w:type="gramEnd"/>
            <w:r>
              <w:rPr>
                <w:sz w:val="18"/>
                <w:szCs w:val="18"/>
              </w:rPr>
              <w:t xml:space="preserve"> которого составлен: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аналогичные сведения по второму и иным контрольным (надзорным) действиям)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При проведении рейдового осмотра были рассмотрены следующие документы и сведения: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По результатам проведения рейдового осмотра в </w:t>
            </w:r>
            <w:proofErr w:type="gramStart"/>
            <w:r>
              <w:rPr>
                <w:sz w:val="18"/>
                <w:szCs w:val="18"/>
              </w:rPr>
              <w:t>отношении</w:t>
            </w:r>
            <w:proofErr w:type="gramEnd"/>
            <w:r>
              <w:rPr>
                <w:sz w:val="18"/>
                <w:szCs w:val="18"/>
              </w:rPr>
              <w:t xml:space="preserve"> объекта контроля контролируемого лица установлено: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lastRenderedPageBreak/>
              <w:t>(указываются выводы по результатам проведения рейдового осмотра:</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sz w:val="18"/>
                <w:szCs w:val="18"/>
              </w:rPr>
              <w:t>нереализации</w:t>
            </w:r>
            <w:proofErr w:type="spellEnd"/>
            <w:r>
              <w:rPr>
                <w:sz w:val="18"/>
                <w:szCs w:val="1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Pr>
                <w:sz w:val="18"/>
                <w:szCs w:val="18"/>
              </w:rPr>
              <w:t xml:space="preserve"> решения контрольного (надзорного) органа, </w:t>
            </w:r>
            <w:proofErr w:type="gramStart"/>
            <w:r>
              <w:rPr>
                <w:sz w:val="18"/>
                <w:szCs w:val="18"/>
              </w:rPr>
              <w:t>являющихся</w:t>
            </w:r>
            <w:proofErr w:type="gramEnd"/>
            <w:r>
              <w:rPr>
                <w:sz w:val="18"/>
                <w:szCs w:val="18"/>
              </w:rPr>
              <w:t xml:space="preserve"> предметом рейдового осмотра;</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 xml:space="preserve">2) сведения о факте устранения нарушений, указанных в пункте 2, если нарушения устранены до окончания проведения рейдового осмотра)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12. К настоящему акту прилагаются: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инспектора (руководителя группы инспекторов), проводившего рейдовый осмотр)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13</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акта</w:t>
      </w:r>
      <w:proofErr w:type="gramEnd"/>
    </w:p>
    <w:p w:rsidR="006E5383" w:rsidRDefault="006E5383" w:rsidP="006E5383">
      <w:pPr>
        <w:pStyle w:val="FORMATTEXT"/>
        <w:jc w:val="right"/>
      </w:pPr>
      <w:r>
        <w:t xml:space="preserve">документарной проверки)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акта)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Акт документарной проверки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(плановой/внеплановой)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Документарная проверка проведена в </w:t>
            </w:r>
            <w:proofErr w:type="gramStart"/>
            <w:r>
              <w:rPr>
                <w:sz w:val="18"/>
                <w:szCs w:val="18"/>
              </w:rPr>
              <w:t>соответствии</w:t>
            </w:r>
            <w:proofErr w:type="gramEnd"/>
            <w:r>
              <w:rPr>
                <w:sz w:val="18"/>
                <w:szCs w:val="18"/>
              </w:rPr>
              <w:t xml:space="preserve"> с решением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Документарная проверка проведена в </w:t>
            </w:r>
            <w:proofErr w:type="gramStart"/>
            <w:r>
              <w:rPr>
                <w:sz w:val="18"/>
                <w:szCs w:val="18"/>
              </w:rPr>
              <w:t>рамках</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lastRenderedPageBreak/>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Документарная проверка проведена: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Pr>
                <w:sz w:val="18"/>
                <w:szCs w:val="18"/>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Pr>
                <w:sz w:val="18"/>
                <w:szCs w:val="18"/>
              </w:rPr>
              <w:t xml:space="preserve">их) </w:t>
            </w:r>
            <w:proofErr w:type="gramEnd"/>
            <w:r>
              <w:rPr>
                <w:sz w:val="18"/>
                <w:szCs w:val="18"/>
              </w:rPr>
              <w:t xml:space="preserve">замена была проведена после начала документарной проверки)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К проведению документарной проверки были привлечены: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Документарная проверка проведена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объект контроля, в </w:t>
            </w:r>
            <w:proofErr w:type="gramStart"/>
            <w:r>
              <w:rPr>
                <w:sz w:val="18"/>
                <w:szCs w:val="18"/>
              </w:rPr>
              <w:t>отношении</w:t>
            </w:r>
            <w:proofErr w:type="gramEnd"/>
            <w:r>
              <w:rPr>
                <w:sz w:val="18"/>
                <w:szCs w:val="18"/>
              </w:rPr>
              <w:t xml:space="preserve"> которого проведена документарная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Документарная проверка была проведена по адресу (местоположению):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Контролируемые лица: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w:t>
            </w:r>
            <w:r>
              <w:rPr>
                <w:sz w:val="18"/>
                <w:szCs w:val="18"/>
              </w:rPr>
              <w:lastRenderedPageBreak/>
              <w:t xml:space="preserve">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Документарная проверка проведена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w:t>
            </w:r>
            <w:proofErr w:type="gramStart"/>
            <w:r>
              <w:rPr>
                <w:sz w:val="18"/>
                <w:szCs w:val="18"/>
              </w:rPr>
              <w:t>указываются</w:t>
            </w:r>
            <w:proofErr w:type="gramEnd"/>
            <w:r>
              <w:rPr>
                <w:sz w:val="18"/>
                <w:szCs w:val="18"/>
              </w:rPr>
              <w:t xml:space="preserve">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в срок проведения документарной проверки не включены:</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Pr>
                <w:sz w:val="18"/>
                <w:szCs w:val="18"/>
              </w:rPr>
              <w:t xml:space="preserve"> контрольный (надзорный) орган: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начала и окончания периодов, не включаемых в срок документарной проверки)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Проведение документарной проверки приостанавливалось в связи </w:t>
            </w:r>
            <w:proofErr w:type="gramStart"/>
            <w:r>
              <w:rPr>
                <w:sz w:val="18"/>
                <w:szCs w:val="18"/>
              </w:rPr>
              <w:t>с</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основание для приостановления проведения документарной проверки, дата и время начала, а также дата и время </w:t>
            </w:r>
            <w:proofErr w:type="gramStart"/>
            <w:r>
              <w:rPr>
                <w:sz w:val="18"/>
                <w:szCs w:val="18"/>
              </w:rPr>
              <w:t>окончания срока приостановления проведения документарной проверки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Срок непосредственного взаимодействия с контролируемым лицом составил: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(часы, минуты), в </w:t>
            </w:r>
            <w:proofErr w:type="gramStart"/>
            <w:r>
              <w:rPr>
                <w:sz w:val="18"/>
                <w:szCs w:val="18"/>
              </w:rPr>
              <w:t>пределах</w:t>
            </w:r>
            <w:proofErr w:type="gramEnd"/>
            <w:r>
              <w:rPr>
                <w:sz w:val="18"/>
                <w:szCs w:val="18"/>
              </w:rPr>
              <w:t xml:space="preserve"> которого осуществлялось непосредственное взаимодействие с контролируемым лицом по инициативе контролируемого лица)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9. При проведении документарной проверки совершены следующие контрольные (надзорные) действия: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первое фактически совершенное контрольное (надзорное) действие: 1) получение письменных объяснений; 2) истребование документов; 3) экспертиза)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в следующие сроки: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по месту…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и места фактически совершенных контрольных (надзорных) действий);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по </w:t>
            </w:r>
            <w:proofErr w:type="gramStart"/>
            <w:r>
              <w:rPr>
                <w:sz w:val="18"/>
                <w:szCs w:val="18"/>
              </w:rPr>
              <w:t>результатам</w:t>
            </w:r>
            <w:proofErr w:type="gramEnd"/>
            <w:r>
              <w:rPr>
                <w:sz w:val="18"/>
                <w:szCs w:val="18"/>
              </w:rPr>
              <w:t xml:space="preserve"> которого составлен: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аналогичные сведения по второму и иным контрольным (надзорным) действиям)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При проведении документарной проверки проверочные листы не применялись.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При проведении документарной проверки были рассмотрены следующие документы и сведения: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12. По результатам документарной проверки установлено: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выводы по результатам проведения документарной проверки:</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sz w:val="18"/>
                <w:szCs w:val="18"/>
              </w:rPr>
              <w:t>нереализации</w:t>
            </w:r>
            <w:proofErr w:type="spellEnd"/>
            <w:r>
              <w:rPr>
                <w:sz w:val="18"/>
                <w:szCs w:val="1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Pr>
                <w:sz w:val="18"/>
                <w:szCs w:val="18"/>
              </w:rPr>
              <w:t xml:space="preserve"> решения контрольного (надзорного) органа, </w:t>
            </w:r>
            <w:proofErr w:type="gramStart"/>
            <w:r>
              <w:rPr>
                <w:sz w:val="18"/>
                <w:szCs w:val="18"/>
              </w:rPr>
              <w:t>являющихся</w:t>
            </w:r>
            <w:proofErr w:type="gramEnd"/>
            <w:r>
              <w:rPr>
                <w:sz w:val="18"/>
                <w:szCs w:val="18"/>
              </w:rPr>
              <w:t xml:space="preserve"> предметом документарной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 сведения о факте устранения нарушений, указанных в пункте 2, если нарушения устранены до окончания проведения контрольного надзорного (мероприятия)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13. К настоящему акту прилагаются: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инспектора (руководителя группы инспекторов), проводившего документарную проверку)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lastRenderedPageBreak/>
              <w:t xml:space="preserve">(фамилия,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Отметка размещается после реализации указанных в ней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14</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акта</w:t>
      </w:r>
      <w:proofErr w:type="gramEnd"/>
    </w:p>
    <w:p w:rsidR="006E5383" w:rsidRDefault="006E5383" w:rsidP="006E5383">
      <w:pPr>
        <w:pStyle w:val="FORMATTEXT"/>
        <w:jc w:val="right"/>
      </w:pPr>
      <w:r>
        <w:t xml:space="preserve">выездной проверки)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"____"____________ 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N_________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(дата и время составления акта)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составления акта)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Акт выездной проверки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(плановой/внеплановой)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Выездная проверка проведена в </w:t>
            </w:r>
            <w:proofErr w:type="gramStart"/>
            <w:r>
              <w:rPr>
                <w:sz w:val="18"/>
                <w:szCs w:val="18"/>
              </w:rPr>
              <w:t>соответствии</w:t>
            </w:r>
            <w:proofErr w:type="gramEnd"/>
            <w:r>
              <w:rPr>
                <w:sz w:val="18"/>
                <w:szCs w:val="18"/>
              </w:rPr>
              <w:t xml:space="preserve"> с решением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Выездная проверка проведена в </w:t>
            </w:r>
            <w:proofErr w:type="gramStart"/>
            <w:r>
              <w:rPr>
                <w:sz w:val="18"/>
                <w:szCs w:val="18"/>
              </w:rPr>
              <w:t>рамках</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3. Выездная проверка проведена: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Pr>
                <w:sz w:val="18"/>
                <w:szCs w:val="18"/>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Pr>
                <w:sz w:val="18"/>
                <w:szCs w:val="18"/>
              </w:rPr>
              <w:t xml:space="preserve">их) </w:t>
            </w:r>
            <w:proofErr w:type="gramEnd"/>
            <w:r>
              <w:rPr>
                <w:sz w:val="18"/>
                <w:szCs w:val="18"/>
              </w:rPr>
              <w:t xml:space="preserve">замена была проведена после начала выездной проверки)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К проведению выездной проверки были привлечены: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специалисты: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специалистов);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эксперты (экспертные организации):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5. Выездная проверка проведена в </w:t>
            </w:r>
            <w:proofErr w:type="gramStart"/>
            <w:r>
              <w:rPr>
                <w:sz w:val="18"/>
                <w:szCs w:val="18"/>
              </w:rPr>
              <w:t>отношении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объект контроля, в </w:t>
            </w:r>
            <w:proofErr w:type="gramStart"/>
            <w:r>
              <w:rPr>
                <w:sz w:val="18"/>
                <w:szCs w:val="18"/>
              </w:rPr>
              <w:t>отношении</w:t>
            </w:r>
            <w:proofErr w:type="gramEnd"/>
            <w:r>
              <w:rPr>
                <w:sz w:val="18"/>
                <w:szCs w:val="18"/>
              </w:rPr>
              <w:t xml:space="preserve"> которого проведена выездная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6. Выездная проверка была проведена по адресу (местоположению):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7. Контролируемые лица: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8. Выездная проверка проведена в следующие сроки: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w:t>
            </w:r>
            <w:proofErr w:type="gramStart"/>
            <w:r>
              <w:rPr>
                <w:sz w:val="18"/>
                <w:szCs w:val="18"/>
              </w:rPr>
              <w:t>указываются</w:t>
            </w:r>
            <w:proofErr w:type="gramEnd"/>
            <w:r>
              <w:rPr>
                <w:sz w:val="18"/>
                <w:szCs w:val="18"/>
              </w:rPr>
              <w:t xml:space="preserve">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проведение выездной проверки приостанавливалось в связи </w:t>
            </w:r>
            <w:proofErr w:type="gramStart"/>
            <w:r>
              <w:rPr>
                <w:sz w:val="18"/>
                <w:szCs w:val="18"/>
              </w:rPr>
              <w:t>с</w:t>
            </w:r>
            <w:proofErr w:type="gramEnd"/>
            <w:r>
              <w:rPr>
                <w:sz w:val="18"/>
                <w:szCs w:val="18"/>
              </w:rPr>
              <w:t xml:space="preserve">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 xml:space="preserve">ин.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основание для приостановления проведения выездной проверки, дата и время начала, а также дата и время </w:t>
            </w:r>
            <w:proofErr w:type="gramStart"/>
            <w:r>
              <w:rPr>
                <w:sz w:val="18"/>
                <w:szCs w:val="18"/>
              </w:rPr>
              <w:t>окончания срока приостановления проведения выездной проверки</w:t>
            </w:r>
            <w:proofErr w:type="gramEnd"/>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Срок непосредственного взаимодействия с контролируемым лицом составил: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(часы, минуты)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срок (рабочие дни, часы, минуты), в </w:t>
            </w:r>
            <w:proofErr w:type="gramStart"/>
            <w:r>
              <w:rPr>
                <w:sz w:val="18"/>
                <w:szCs w:val="18"/>
              </w:rPr>
              <w:t>пределах</w:t>
            </w:r>
            <w:proofErr w:type="gramEnd"/>
            <w:r>
              <w:rPr>
                <w:sz w:val="18"/>
                <w:szCs w:val="18"/>
              </w:rPr>
              <w:t xml:space="preserve"> которого осуществлялось непосредственное взаимодействие с контролируемым лицом по инициативе контролируемого лица)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9. При проведении выездной проверки совершены следующие контрольные (надзорные) действия: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w:t>
            </w:r>
            <w:r>
              <w:rPr>
                <w:sz w:val="18"/>
                <w:szCs w:val="18"/>
              </w:rPr>
              <w:lastRenderedPageBreak/>
              <w:t xml:space="preserve">(образцов); 7) инструментальное обследование; 8) испытание; 9) экспертиза; 10) эксперимент).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в следующие сроки: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с "____"__________ _______ г., 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по "____"__________ _______ г., _____час</w:t>
            </w:r>
            <w:proofErr w:type="gramStart"/>
            <w:r>
              <w:rPr>
                <w:sz w:val="18"/>
                <w:szCs w:val="18"/>
              </w:rPr>
              <w:t>.</w:t>
            </w:r>
            <w:proofErr w:type="gramEnd"/>
            <w:r>
              <w:rPr>
                <w:sz w:val="18"/>
                <w:szCs w:val="18"/>
              </w:rPr>
              <w:t xml:space="preserve"> _____</w:t>
            </w:r>
            <w:proofErr w:type="gramStart"/>
            <w:r>
              <w:rPr>
                <w:sz w:val="18"/>
                <w:szCs w:val="18"/>
              </w:rPr>
              <w:t>м</w:t>
            </w:r>
            <w:proofErr w:type="gramEnd"/>
            <w:r>
              <w:rPr>
                <w:sz w:val="18"/>
                <w:szCs w:val="18"/>
              </w:rPr>
              <w:t>ин.</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по месту …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и места фактически совершенных контрольных (надзорных) действий)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по </w:t>
            </w:r>
            <w:proofErr w:type="gramStart"/>
            <w:r>
              <w:rPr>
                <w:sz w:val="18"/>
                <w:szCs w:val="18"/>
              </w:rPr>
              <w:t>результатам</w:t>
            </w:r>
            <w:proofErr w:type="gramEnd"/>
            <w:r>
              <w:rPr>
                <w:sz w:val="18"/>
                <w:szCs w:val="18"/>
              </w:rPr>
              <w:t xml:space="preserve"> которого составлен: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аналогичные сведения по второму и иным контрольным (надзорным) действиям)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10. При проведении выездной проверки были рассмотрены следующие документы и сведения: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11. По результатам выездной проверки установлено: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(указываются выводы по результатам проведения выездной проверки:</w:t>
            </w:r>
            <w:proofErr w:type="gramEnd"/>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roofErr w:type="gramStart"/>
            <w:r>
              <w:rPr>
                <w:sz w:val="18"/>
                <w:szCs w:val="18"/>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sz w:val="18"/>
                <w:szCs w:val="18"/>
              </w:rPr>
              <w:t>нереализации</w:t>
            </w:r>
            <w:proofErr w:type="spellEnd"/>
            <w:r>
              <w:rPr>
                <w:sz w:val="18"/>
                <w:szCs w:val="18"/>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w:t>
            </w:r>
            <w:r>
              <w:rPr>
                <w:sz w:val="18"/>
                <w:szCs w:val="18"/>
              </w:rPr>
              <w:lastRenderedPageBreak/>
              <w:t>является обязательным в соответствии с законодательством Российской Федерации, о неисполнении ранее принятого</w:t>
            </w:r>
            <w:proofErr w:type="gramEnd"/>
            <w:r>
              <w:rPr>
                <w:sz w:val="18"/>
                <w:szCs w:val="18"/>
              </w:rPr>
              <w:t xml:space="preserve"> решения контрольного (надзорного) органа, </w:t>
            </w:r>
            <w:proofErr w:type="gramStart"/>
            <w:r>
              <w:rPr>
                <w:sz w:val="18"/>
                <w:szCs w:val="18"/>
              </w:rPr>
              <w:t>являющихся</w:t>
            </w:r>
            <w:proofErr w:type="gramEnd"/>
            <w:r>
              <w:rPr>
                <w:sz w:val="18"/>
                <w:szCs w:val="18"/>
              </w:rPr>
              <w:t xml:space="preserve"> предметом выездной проверки;</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3) сведения о факте устранения нарушений, указанных в пункте 2, если нарушения устранены до окончания проведения контрольного надзорного (мероприятия)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12. К настоящему акту прилагаются:</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инспектора (руководителя группы инспекторов), проводившего документарную проверку)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r>
              <w:rPr>
                <w:sz w:val="18"/>
                <w:szCs w:val="18"/>
              </w:rPr>
              <w:t xml:space="preserve">* Отметки размещаются после реализации указанных в них действий.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right"/>
      </w:pPr>
      <w:r>
        <w:t xml:space="preserve">      </w:t>
      </w:r>
    </w:p>
    <w:p w:rsidR="006E5383" w:rsidRDefault="006E5383" w:rsidP="006E5383">
      <w:pPr>
        <w:pStyle w:val="FORMATTEXT"/>
      </w:pPr>
      <w:r>
        <w:t xml:space="preserve">      </w:t>
      </w:r>
    </w:p>
    <w:p w:rsidR="006E5383" w:rsidRDefault="006E5383" w:rsidP="006E5383">
      <w:pPr>
        <w:pStyle w:val="FORMATTEXT"/>
        <w:jc w:val="right"/>
      </w:pPr>
      <w:r>
        <w:t>     Приложение N 15</w:t>
      </w:r>
    </w:p>
    <w:p w:rsidR="006E5383" w:rsidRDefault="006E5383" w:rsidP="006E5383">
      <w:pPr>
        <w:pStyle w:val="FORMATTEXT"/>
        <w:jc w:val="right"/>
      </w:pPr>
      <w:r>
        <w:t>к приказу Минэкономразвития России</w:t>
      </w:r>
    </w:p>
    <w:p w:rsidR="006E5383" w:rsidRDefault="006E5383" w:rsidP="006E5383">
      <w:pPr>
        <w:pStyle w:val="FORMATTEXT"/>
        <w:jc w:val="right"/>
      </w:pPr>
      <w:r>
        <w:t xml:space="preserve">от 31 марта 2021 года N 151 </w:t>
      </w:r>
    </w:p>
    <w:p w:rsidR="006E5383" w:rsidRDefault="006E5383" w:rsidP="006E5383">
      <w:pPr>
        <w:pStyle w:val="FORMATTEXT"/>
        <w:jc w:val="right"/>
      </w:pPr>
      <w:r>
        <w:t>     </w:t>
      </w:r>
    </w:p>
    <w:p w:rsidR="006E5383" w:rsidRDefault="006E5383" w:rsidP="006E5383">
      <w:pPr>
        <w:pStyle w:val="FORMATTEXT"/>
        <w:jc w:val="right"/>
      </w:pPr>
      <w:r>
        <w:t>     </w:t>
      </w:r>
    </w:p>
    <w:p w:rsidR="006E5383" w:rsidRDefault="006E5383" w:rsidP="006E5383">
      <w:pPr>
        <w:pStyle w:val="FORMATTEXT"/>
        <w:jc w:val="right"/>
      </w:pPr>
      <w:proofErr w:type="gramStart"/>
      <w:r>
        <w:t>(Типовая форма предостережения</w:t>
      </w:r>
      <w:proofErr w:type="gramEnd"/>
    </w:p>
    <w:p w:rsidR="006E5383" w:rsidRDefault="006E5383" w:rsidP="006E5383">
      <w:pPr>
        <w:pStyle w:val="FORMATTEXT"/>
        <w:jc w:val="right"/>
      </w:pPr>
      <w:r>
        <w:t xml:space="preserve">о недопустимости нарушения обязательных требований)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размещении (дата и учетный номер) сведений о предостережении в едином реестре контрольных (надзорных) мероприятий</w:t>
            </w:r>
            <w:r>
              <w:rPr>
                <w:sz w:val="18"/>
                <w:szCs w:val="18"/>
              </w:rPr>
              <w:t xml:space="preserve"> </w:t>
            </w: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(указывается наименование контрольного (надзорного) органа и при необходимости его территориального органа) </w:t>
            </w:r>
          </w:p>
        </w:tc>
      </w:tr>
      <w:tr w:rsidR="006E5383" w:rsidTr="002D2109">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(место вынесения предостережения) </w:t>
            </w: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35"/>
      </w:tblGrid>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widowControl w:val="0"/>
              <w:autoSpaceDE w:val="0"/>
              <w:autoSpaceDN w:val="0"/>
              <w:adjustRightInd w:val="0"/>
              <w:spacing w:after="0" w:line="240" w:lineRule="auto"/>
              <w:rPr>
                <w:rFonts w:ascii="Arial, sans-serif" w:hAnsi="Arial, sans-serif"/>
                <w:sz w:val="24"/>
                <w:szCs w:val="24"/>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HEADERTEXT"/>
              <w:rPr>
                <w:b/>
                <w:bCs/>
                <w:sz w:val="18"/>
                <w:szCs w:val="18"/>
              </w:rPr>
            </w:pPr>
          </w:p>
          <w:p w:rsidR="006E5383" w:rsidRDefault="006E5383" w:rsidP="002D2109">
            <w:pPr>
              <w:pStyle w:val="HEADERTEXT"/>
              <w:jc w:val="center"/>
              <w:rPr>
                <w:b/>
                <w:bCs/>
                <w:sz w:val="18"/>
                <w:szCs w:val="18"/>
              </w:rPr>
            </w:pPr>
            <w:r>
              <w:rPr>
                <w:b/>
                <w:bCs/>
                <w:sz w:val="18"/>
                <w:szCs w:val="18"/>
              </w:rPr>
              <w:t xml:space="preserve"> Предостережение о недопустимости нарушения обязательных требований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от "____"__________ ______ г. N_____________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1)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2. При осуществлении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(указывается наименование вида государственного контроля (надзора), вида муниципального </w:t>
            </w:r>
            <w:r>
              <w:rPr>
                <w:sz w:val="18"/>
                <w:szCs w:val="18"/>
              </w:rPr>
              <w:lastRenderedPageBreak/>
              <w:t xml:space="preserve">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proofErr w:type="gramEnd"/>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поступили сведения о следующих действиях (бездействии):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3. Указанные действия (бездействие) могут привести/приводят к нарушениям следующих обязательных требований:</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1) ...</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2) ...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4. В соответствии с </w:t>
            </w:r>
            <w:r>
              <w:rPr>
                <w:sz w:val="18"/>
                <w:szCs w:val="18"/>
              </w:rPr>
              <w:fldChar w:fldCharType="begin"/>
            </w:r>
            <w:r>
              <w:rPr>
                <w:sz w:val="18"/>
                <w:szCs w:val="18"/>
              </w:rPr>
              <w:instrText xml:space="preserve"> HYPERLINK "kodeks://link/d?nd=565415215&amp;point=mark=00000000000000000000000000000000000000000000000000A880NJ"\o"’’О государственном контроле (надзоре) и муниципальном контроле в Российской Федерации (с изменениями на 11 июня 2021 года)’’</w:instrText>
            </w:r>
          </w:p>
          <w:p w:rsidR="006E5383" w:rsidRDefault="006E5383" w:rsidP="002D2109">
            <w:pPr>
              <w:pStyle w:val="FORMATTEXT"/>
              <w:ind w:firstLine="568"/>
              <w:jc w:val="both"/>
              <w:rPr>
                <w:sz w:val="18"/>
                <w:szCs w:val="18"/>
              </w:rPr>
            </w:pPr>
            <w:r>
              <w:rPr>
                <w:sz w:val="18"/>
                <w:szCs w:val="18"/>
              </w:rPr>
              <w:instrText>Федеральный закон от 31.07.2020 N 248-ФЗ</w:instrText>
            </w:r>
          </w:p>
          <w:p w:rsidR="006E5383" w:rsidRDefault="006E5383" w:rsidP="002D2109">
            <w:pPr>
              <w:pStyle w:val="FORMATTEXT"/>
              <w:ind w:firstLine="568"/>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частью 1 статьи 49 Федерального закона от 31 июля 2020 г. N 248-ФЗ "О государственном контроле (надзоре) и муниципальном контроле в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ОБЪЯВЛЯЮ ПРЕДОСТЕРЕЖЕНИЕ</w:t>
            </w:r>
          </w:p>
          <w:p w:rsidR="006E5383" w:rsidRDefault="006E5383" w:rsidP="002D2109">
            <w:pPr>
              <w:pStyle w:val="FORMATTEXT"/>
              <w:jc w:val="center"/>
              <w:rPr>
                <w:sz w:val="18"/>
                <w:szCs w:val="18"/>
              </w:rPr>
            </w:pPr>
            <w:r>
              <w:rPr>
                <w:sz w:val="18"/>
                <w:szCs w:val="18"/>
              </w:rPr>
              <w:t xml:space="preserve">о недопустимости нарушения обязательных требований и предлагаю: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1)</w:t>
            </w: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p>
          <w:p w:rsidR="006E5383" w:rsidRDefault="006E5383" w:rsidP="002D2109">
            <w:pPr>
              <w:pStyle w:val="FORMATTEXT"/>
              <w:ind w:firstLine="568"/>
              <w:jc w:val="both"/>
              <w:rPr>
                <w:sz w:val="18"/>
                <w:szCs w:val="18"/>
              </w:rPr>
            </w:pPr>
            <w:r>
              <w:rPr>
                <w:sz w:val="18"/>
                <w:szCs w:val="18"/>
              </w:rPr>
              <w:t xml:space="preserve">2)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proofErr w:type="gramStart"/>
            <w:r>
              <w:rPr>
                <w:sz w:val="18"/>
                <w:szCs w:val="18"/>
              </w:rPr>
              <w:t xml:space="preserve">(указываются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 </w:t>
            </w:r>
            <w:proofErr w:type="gramEnd"/>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lastRenderedPageBreak/>
              <w:t xml:space="preserve">5. Вы вправе подать возражение на данное предостережение в </w:t>
            </w:r>
            <w:proofErr w:type="gramStart"/>
            <w:r>
              <w:rPr>
                <w:sz w:val="18"/>
                <w:szCs w:val="18"/>
              </w:rPr>
              <w:t>порядке</w:t>
            </w:r>
            <w:proofErr w:type="gramEnd"/>
            <w:r>
              <w:rPr>
                <w:sz w:val="18"/>
                <w:szCs w:val="18"/>
              </w:rPr>
              <w:t xml:space="preserve">, установленном </w:t>
            </w: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ссылка на положение о виде контроля, которым установлен порядок подачи и рассмотрения возражения в отношении предостережения)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i/>
                <w:iCs/>
                <w:sz w:val="18"/>
                <w:szCs w:val="18"/>
              </w:rPr>
              <w:t>6*.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rPr>
                <w:i/>
                <w:iCs/>
                <w:sz w:val="18"/>
                <w:szCs w:val="18"/>
              </w:rPr>
              <w:t>самообследование</w:t>
            </w:r>
            <w:proofErr w:type="spellEnd"/>
            <w:r>
              <w:rPr>
                <w:i/>
                <w:iCs/>
                <w:sz w:val="18"/>
                <w:szCs w:val="18"/>
              </w:rPr>
              <w:t>) с использованием способов, указанных на официальном сайте по адресу ...</w:t>
            </w:r>
            <w:r>
              <w:rPr>
                <w:sz w:val="18"/>
                <w:szCs w:val="18"/>
              </w:rPr>
              <w:t xml:space="preserve"> </w:t>
            </w: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(указывается адрес официального сайта в информационно-телекоммуникационной сети "Интернет", позволяющий пройти </w:t>
            </w:r>
            <w:proofErr w:type="spellStart"/>
            <w:r>
              <w:rPr>
                <w:sz w:val="18"/>
                <w:szCs w:val="18"/>
              </w:rPr>
              <w:t>самообследование</w:t>
            </w:r>
            <w:proofErr w:type="spellEnd"/>
            <w:r>
              <w:rPr>
                <w:sz w:val="18"/>
                <w:szCs w:val="18"/>
              </w:rPr>
              <w:t xml:space="preserve"> соблюдения обязательных требований)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ind w:firstLine="568"/>
              <w:jc w:val="both"/>
              <w:rPr>
                <w:sz w:val="18"/>
                <w:szCs w:val="18"/>
              </w:rPr>
            </w:pPr>
            <w:r>
              <w:rPr>
                <w:sz w:val="18"/>
                <w:szCs w:val="18"/>
              </w:rPr>
              <w:t xml:space="preserve">* Пункт 6 указывается при условии наличия </w:t>
            </w:r>
            <w:proofErr w:type="spellStart"/>
            <w:r>
              <w:rPr>
                <w:sz w:val="18"/>
                <w:szCs w:val="18"/>
              </w:rPr>
              <w:t>самообследования</w:t>
            </w:r>
            <w:proofErr w:type="spellEnd"/>
            <w:r>
              <w:rPr>
                <w:sz w:val="18"/>
                <w:szCs w:val="18"/>
              </w:rPr>
              <w:t xml:space="preserve"> в числе используемых профилактических мероприятий по соответствующему виду контроля.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 </w:t>
            </w:r>
          </w:p>
        </w:tc>
        <w:tc>
          <w:tcPr>
            <w:tcW w:w="4635"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c>
          <w:tcPr>
            <w:tcW w:w="4635" w:type="dxa"/>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r>
              <w:rPr>
                <w:sz w:val="18"/>
                <w:szCs w:val="18"/>
              </w:rPr>
              <w:t xml:space="preserve">(подпись) </w:t>
            </w:r>
          </w:p>
        </w:tc>
      </w:tr>
      <w:tr w:rsidR="006E5383" w:rsidTr="002D2109">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nil"/>
              <w:bottom w:val="nil"/>
              <w:right w:val="nil"/>
            </w:tcBorders>
            <w:tcMar>
              <w:top w:w="114" w:type="dxa"/>
              <w:left w:w="28" w:type="dxa"/>
              <w:bottom w:w="114" w:type="dxa"/>
              <w:right w:w="28" w:type="dxa"/>
            </w:tcMar>
          </w:tcPr>
          <w:p w:rsidR="006E5383" w:rsidRDefault="006E5383" w:rsidP="002D2109">
            <w:pPr>
              <w:pStyle w:val="FORMATTEXT"/>
              <w:jc w:val="center"/>
              <w:rPr>
                <w:sz w:val="18"/>
                <w:szCs w:val="18"/>
              </w:rPr>
            </w:pPr>
            <w:proofErr w:type="gramStart"/>
            <w:r>
              <w:rPr>
                <w:sz w:val="18"/>
                <w:szCs w:val="18"/>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 </w:t>
            </w:r>
            <w:proofErr w:type="gramEnd"/>
          </w:p>
        </w:tc>
      </w:tr>
      <w:tr w:rsidR="006E5383" w:rsidTr="002D2109">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6E5383" w:rsidRDefault="006E5383" w:rsidP="002D2109">
            <w:pPr>
              <w:pStyle w:val="FORMATTEXT"/>
              <w:rPr>
                <w:sz w:val="18"/>
                <w:szCs w:val="18"/>
              </w:rPr>
            </w:pPr>
          </w:p>
        </w:tc>
      </w:tr>
      <w:tr w:rsidR="006E5383" w:rsidTr="002D2109">
        <w:tblPrEx>
          <w:tblCellMar>
            <w:top w:w="0" w:type="dxa"/>
            <w:bottom w:w="0" w:type="dxa"/>
          </w:tblCellMar>
        </w:tblPrEx>
        <w:tc>
          <w:tcPr>
            <w:tcW w:w="9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383" w:rsidRDefault="006E5383" w:rsidP="002D2109">
            <w:pPr>
              <w:pStyle w:val="FORMATTEXT"/>
              <w:rPr>
                <w:sz w:val="18"/>
                <w:szCs w:val="18"/>
              </w:rPr>
            </w:pPr>
            <w:r>
              <w:rPr>
                <w:b/>
                <w:bCs/>
                <w:sz w:val="18"/>
                <w:szCs w:val="18"/>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r>
              <w:rPr>
                <w:sz w:val="18"/>
                <w:szCs w:val="18"/>
              </w:rPr>
              <w:t xml:space="preserve"> </w:t>
            </w:r>
          </w:p>
        </w:tc>
      </w:tr>
    </w:tbl>
    <w:p w:rsidR="006E5383" w:rsidRDefault="006E5383" w:rsidP="006E5383">
      <w:pPr>
        <w:widowControl w:val="0"/>
        <w:autoSpaceDE w:val="0"/>
        <w:autoSpaceDN w:val="0"/>
        <w:adjustRightInd w:val="0"/>
        <w:spacing w:after="0" w:line="240" w:lineRule="auto"/>
        <w:rPr>
          <w:rFonts w:ascii="Arial, sans-serif" w:hAnsi="Arial, sans-serif"/>
          <w:sz w:val="24"/>
          <w:szCs w:val="24"/>
        </w:rPr>
      </w:pPr>
    </w:p>
    <w:p w:rsidR="006E5383" w:rsidRDefault="006E5383" w:rsidP="006E5383">
      <w:pPr>
        <w:pStyle w:val="FORMATTEXT"/>
        <w:jc w:val="both"/>
      </w:pPr>
      <w:r>
        <w:t>Электронный текст документа</w:t>
      </w:r>
    </w:p>
    <w:p w:rsidR="006E5383" w:rsidRDefault="006E5383" w:rsidP="006E5383">
      <w:pPr>
        <w:pStyle w:val="FORMATTEXT"/>
        <w:jc w:val="both"/>
      </w:pPr>
      <w:r>
        <w:t>подготовлен АО "Кодекс" и сверен по:</w:t>
      </w:r>
    </w:p>
    <w:p w:rsidR="006E5383" w:rsidRDefault="006E5383" w:rsidP="006E5383">
      <w:pPr>
        <w:pStyle w:val="FORMATTEXT"/>
        <w:jc w:val="both"/>
      </w:pPr>
      <w:r>
        <w:t>Официальный интернет-портал</w:t>
      </w:r>
    </w:p>
    <w:p w:rsidR="006E5383" w:rsidRDefault="006E5383" w:rsidP="006E5383">
      <w:pPr>
        <w:pStyle w:val="FORMATTEXT"/>
        <w:jc w:val="both"/>
      </w:pPr>
      <w:r>
        <w:t>правовой информации</w:t>
      </w:r>
    </w:p>
    <w:p w:rsidR="006E5383" w:rsidRDefault="006E5383" w:rsidP="006E5383">
      <w:pPr>
        <w:pStyle w:val="FORMATTEXT"/>
        <w:jc w:val="both"/>
      </w:pPr>
      <w:r>
        <w:t>www.pravo.gov.ru, 01.06.2021,</w:t>
      </w:r>
    </w:p>
    <w:p w:rsidR="006E5383" w:rsidRDefault="006E5383" w:rsidP="006E5383">
      <w:pPr>
        <w:pStyle w:val="FORMATTEXT"/>
        <w:jc w:val="both"/>
      </w:pPr>
      <w:r>
        <w:t xml:space="preserve">N 0001202106010013 </w:t>
      </w:r>
    </w:p>
    <w:p w:rsidR="006E5383" w:rsidRDefault="006E5383" w:rsidP="006E538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"kodeks://link/d?nd=603553634"\o"’’О типовых формах документов, используемых контрольным (надзорным) органом’’</w:instrText>
      </w:r>
    </w:p>
    <w:p w:rsidR="006E5383" w:rsidRDefault="006E5383" w:rsidP="006E538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Минэкономразвития России от 31.03.2021 N 151</w:instrText>
      </w:r>
    </w:p>
    <w:p w:rsidR="006E5383" w:rsidRDefault="006E5383" w:rsidP="006E538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действует с 01.07.2021"</w:instrText>
      </w:r>
      <w:r>
        <w:rPr>
          <w:rFonts w:ascii="Arial, sans-serif" w:hAnsi="Arial, sans-serif"/>
          <w:sz w:val="24"/>
          <w:szCs w:val="24"/>
        </w:rPr>
      </w:r>
      <w:r>
        <w:rPr>
          <w:rFonts w:ascii="Arial, sans-serif" w:hAnsi="Arial, sans-serif"/>
          <w:sz w:val="24"/>
          <w:szCs w:val="24"/>
        </w:rPr>
        <w:fldChar w:fldCharType="separate"/>
      </w:r>
      <w:proofErr w:type="gramStart"/>
      <w:r>
        <w:rPr>
          <w:rFonts w:ascii="Arial, sans-serif" w:hAnsi="Arial, sans-serif"/>
          <w:color w:val="0000FF"/>
          <w:sz w:val="24"/>
          <w:szCs w:val="24"/>
          <w:u w:val="single"/>
        </w:rPr>
        <w:t>О типовых формах документов, используемых контрольным (надзорным) органом (Источник:</w:t>
      </w:r>
      <w:proofErr w:type="gramEnd"/>
      <w:r>
        <w:rPr>
          <w:rFonts w:ascii="Arial, sans-serif" w:hAnsi="Arial, sans-serif"/>
          <w:color w:val="0000FF"/>
          <w:sz w:val="24"/>
          <w:szCs w:val="24"/>
          <w:u w:val="single"/>
        </w:rPr>
        <w:t xml:space="preserve"> </w:t>
      </w:r>
      <w:proofErr w:type="gramStart"/>
      <w:r>
        <w:rPr>
          <w:rFonts w:ascii="Arial, sans-serif" w:hAnsi="Arial, sans-serif"/>
          <w:color w:val="0000FF"/>
          <w:sz w:val="24"/>
          <w:szCs w:val="24"/>
          <w:u w:val="single"/>
        </w:rPr>
        <w:t xml:space="preserve">ИСС "ТЕХЭКСПЕРТ") </w:t>
      </w:r>
      <w:r>
        <w:rPr>
          <w:rFonts w:ascii="Arial, sans-serif" w:hAnsi="Arial, sans-serif"/>
          <w:sz w:val="24"/>
          <w:szCs w:val="24"/>
        </w:rPr>
        <w:fldChar w:fldCharType="end"/>
      </w:r>
      <w:proofErr w:type="gramEnd"/>
    </w:p>
    <w:p w:rsidR="006E5383" w:rsidRPr="004F7383" w:rsidRDefault="006E5383" w:rsidP="00B67A8E">
      <w:pPr>
        <w:spacing w:after="0" w:line="240" w:lineRule="auto"/>
        <w:jc w:val="both"/>
        <w:rPr>
          <w:rFonts w:ascii="Times New Roman" w:hAnsi="Times New Roman" w:cs="Times New Roman"/>
          <w:sz w:val="28"/>
          <w:szCs w:val="28"/>
        </w:rPr>
      </w:pPr>
      <w:bookmarkStart w:id="131" w:name="_GoBack"/>
      <w:bookmarkEnd w:id="131"/>
    </w:p>
    <w:sectPr w:rsidR="006E5383" w:rsidRPr="004F7383" w:rsidSect="00AB7505">
      <w:headerReference w:type="default" r:id="rId9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2D" w:rsidRDefault="00A93F2D" w:rsidP="00AB7505">
      <w:pPr>
        <w:spacing w:after="0" w:line="240" w:lineRule="auto"/>
      </w:pPr>
      <w:r>
        <w:separator/>
      </w:r>
    </w:p>
  </w:endnote>
  <w:endnote w:type="continuationSeparator" w:id="0">
    <w:p w:rsidR="00A93F2D" w:rsidRDefault="00A93F2D" w:rsidP="00AB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2D" w:rsidRDefault="00A93F2D" w:rsidP="00AB7505">
      <w:pPr>
        <w:spacing w:after="0" w:line="240" w:lineRule="auto"/>
      </w:pPr>
      <w:r>
        <w:separator/>
      </w:r>
    </w:p>
  </w:footnote>
  <w:footnote w:type="continuationSeparator" w:id="0">
    <w:p w:rsidR="00A93F2D" w:rsidRDefault="00A93F2D" w:rsidP="00AB7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216863"/>
      <w:docPartObj>
        <w:docPartGallery w:val="Page Numbers (Top of Page)"/>
        <w:docPartUnique/>
      </w:docPartObj>
    </w:sdtPr>
    <w:sdtEndPr/>
    <w:sdtContent>
      <w:p w:rsidR="00B67A8E" w:rsidRDefault="00B67A8E">
        <w:pPr>
          <w:pStyle w:val="a4"/>
          <w:jc w:val="center"/>
        </w:pPr>
        <w:r>
          <w:fldChar w:fldCharType="begin"/>
        </w:r>
        <w:r>
          <w:instrText>PAGE   \* MERGEFORMAT</w:instrText>
        </w:r>
        <w:r>
          <w:fldChar w:fldCharType="separate"/>
        </w:r>
        <w:r w:rsidR="006E5383">
          <w:rPr>
            <w:noProof/>
          </w:rPr>
          <w:t>2</w:t>
        </w:r>
        <w:r>
          <w:fldChar w:fldCharType="end"/>
        </w:r>
      </w:p>
    </w:sdtContent>
  </w:sdt>
  <w:p w:rsidR="00B67A8E" w:rsidRDefault="00B67A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D5E3C"/>
    <w:multiLevelType w:val="hybridMultilevel"/>
    <w:tmpl w:val="CF9C0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6E"/>
    <w:rsid w:val="000163B9"/>
    <w:rsid w:val="0006676E"/>
    <w:rsid w:val="001E1C22"/>
    <w:rsid w:val="002B439A"/>
    <w:rsid w:val="004350BB"/>
    <w:rsid w:val="0044097A"/>
    <w:rsid w:val="004B60DB"/>
    <w:rsid w:val="004F7383"/>
    <w:rsid w:val="00653035"/>
    <w:rsid w:val="006E5383"/>
    <w:rsid w:val="008859C0"/>
    <w:rsid w:val="00A07E8F"/>
    <w:rsid w:val="00A914A8"/>
    <w:rsid w:val="00A93F2D"/>
    <w:rsid w:val="00AB7505"/>
    <w:rsid w:val="00B67A8E"/>
    <w:rsid w:val="00C31A6D"/>
    <w:rsid w:val="00EB6ACB"/>
    <w:rsid w:val="00FB0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383"/>
    <w:pPr>
      <w:ind w:left="720"/>
      <w:contextualSpacing/>
    </w:pPr>
  </w:style>
  <w:style w:type="paragraph" w:customStyle="1" w:styleId="FORMATTEXT">
    <w:name w:val=".FORMATTEXT"/>
    <w:uiPriority w:val="99"/>
    <w:rsid w:val="004F73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MMENT">
    <w:name w:val=".COMMENT"/>
    <w:uiPriority w:val="99"/>
    <w:rsid w:val="001E1C22"/>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EADERTEXT">
    <w:name w:val=".HEADERTEXT"/>
    <w:uiPriority w:val="99"/>
    <w:rsid w:val="004B60D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COLTOP">
    <w:name w:val="#COL_TOP"/>
    <w:uiPriority w:val="99"/>
    <w:rsid w:val="0044097A"/>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styleId="a4">
    <w:name w:val="header"/>
    <w:basedOn w:val="a"/>
    <w:link w:val="a5"/>
    <w:uiPriority w:val="99"/>
    <w:unhideWhenUsed/>
    <w:rsid w:val="00AB75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7505"/>
  </w:style>
  <w:style w:type="paragraph" w:styleId="a6">
    <w:name w:val="footer"/>
    <w:basedOn w:val="a"/>
    <w:link w:val="a7"/>
    <w:uiPriority w:val="99"/>
    <w:unhideWhenUsed/>
    <w:rsid w:val="00AB75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505"/>
  </w:style>
  <w:style w:type="paragraph" w:customStyle="1" w:styleId="headertext0">
    <w:name w:val="headertext"/>
    <w:basedOn w:val="a"/>
    <w:rsid w:val="00B67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B67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67A8E"/>
    <w:rPr>
      <w:color w:val="0000FF"/>
      <w:u w:val="single"/>
    </w:rPr>
  </w:style>
  <w:style w:type="character" w:customStyle="1" w:styleId="comment0">
    <w:name w:val="comment"/>
    <w:basedOn w:val="a0"/>
    <w:rsid w:val="00B67A8E"/>
  </w:style>
  <w:style w:type="paragraph" w:styleId="a9">
    <w:name w:val="Balloon Text"/>
    <w:basedOn w:val="a"/>
    <w:link w:val="aa"/>
    <w:uiPriority w:val="99"/>
    <w:semiHidden/>
    <w:unhideWhenUsed/>
    <w:rsid w:val="008859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59C0"/>
    <w:rPr>
      <w:rFonts w:ascii="Tahoma" w:hAnsi="Tahoma" w:cs="Tahoma"/>
      <w:sz w:val="16"/>
      <w:szCs w:val="16"/>
    </w:rPr>
  </w:style>
  <w:style w:type="paragraph" w:customStyle="1" w:styleId="COLBOTTOM">
    <w:name w:val="#COL_BOTTOM"/>
    <w:rsid w:val="006E5383"/>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EMPTYLINE">
    <w:name w:val=".EMPTY_LINE"/>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ORIZLINE">
    <w:name w:val=".HORIZLINE"/>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6E5383"/>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6E53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6E53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383"/>
    <w:pPr>
      <w:ind w:left="720"/>
      <w:contextualSpacing/>
    </w:pPr>
  </w:style>
  <w:style w:type="paragraph" w:customStyle="1" w:styleId="FORMATTEXT">
    <w:name w:val=".FORMATTEXT"/>
    <w:uiPriority w:val="99"/>
    <w:rsid w:val="004F73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MMENT">
    <w:name w:val=".COMMENT"/>
    <w:uiPriority w:val="99"/>
    <w:rsid w:val="001E1C22"/>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EADERTEXT">
    <w:name w:val=".HEADERTEXT"/>
    <w:uiPriority w:val="99"/>
    <w:rsid w:val="004B60D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COLTOP">
    <w:name w:val="#COL_TOP"/>
    <w:uiPriority w:val="99"/>
    <w:rsid w:val="0044097A"/>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styleId="a4">
    <w:name w:val="header"/>
    <w:basedOn w:val="a"/>
    <w:link w:val="a5"/>
    <w:uiPriority w:val="99"/>
    <w:unhideWhenUsed/>
    <w:rsid w:val="00AB75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7505"/>
  </w:style>
  <w:style w:type="paragraph" w:styleId="a6">
    <w:name w:val="footer"/>
    <w:basedOn w:val="a"/>
    <w:link w:val="a7"/>
    <w:uiPriority w:val="99"/>
    <w:unhideWhenUsed/>
    <w:rsid w:val="00AB75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505"/>
  </w:style>
  <w:style w:type="paragraph" w:customStyle="1" w:styleId="headertext0">
    <w:name w:val="headertext"/>
    <w:basedOn w:val="a"/>
    <w:rsid w:val="00B67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B67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67A8E"/>
    <w:rPr>
      <w:color w:val="0000FF"/>
      <w:u w:val="single"/>
    </w:rPr>
  </w:style>
  <w:style w:type="character" w:customStyle="1" w:styleId="comment0">
    <w:name w:val="comment"/>
    <w:basedOn w:val="a0"/>
    <w:rsid w:val="00B67A8E"/>
  </w:style>
  <w:style w:type="paragraph" w:styleId="a9">
    <w:name w:val="Balloon Text"/>
    <w:basedOn w:val="a"/>
    <w:link w:val="aa"/>
    <w:uiPriority w:val="99"/>
    <w:semiHidden/>
    <w:unhideWhenUsed/>
    <w:rsid w:val="008859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59C0"/>
    <w:rPr>
      <w:rFonts w:ascii="Tahoma" w:hAnsi="Tahoma" w:cs="Tahoma"/>
      <w:sz w:val="16"/>
      <w:szCs w:val="16"/>
    </w:rPr>
  </w:style>
  <w:style w:type="paragraph" w:customStyle="1" w:styleId="COLBOTTOM">
    <w:name w:val="#COL_BOTTOM"/>
    <w:rsid w:val="006E5383"/>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EMPTYLINE">
    <w:name w:val=".EMPTY_LINE"/>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ORIZLINE">
    <w:name w:val=".HORIZLINE"/>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6E5383"/>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6E53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6E53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6E538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35781">
      <w:bodyDiv w:val="1"/>
      <w:marLeft w:val="0"/>
      <w:marRight w:val="0"/>
      <w:marTop w:val="0"/>
      <w:marBottom w:val="0"/>
      <w:divBdr>
        <w:top w:val="none" w:sz="0" w:space="0" w:color="auto"/>
        <w:left w:val="none" w:sz="0" w:space="0" w:color="auto"/>
        <w:bottom w:val="none" w:sz="0" w:space="0" w:color="auto"/>
        <w:right w:val="none" w:sz="0" w:space="0" w:color="auto"/>
      </w:divBdr>
      <w:divsChild>
        <w:div w:id="854995634">
          <w:marLeft w:val="0"/>
          <w:marRight w:val="0"/>
          <w:marTop w:val="0"/>
          <w:marBottom w:val="0"/>
          <w:divBdr>
            <w:top w:val="none" w:sz="0" w:space="0" w:color="auto"/>
            <w:left w:val="none" w:sz="0" w:space="0" w:color="auto"/>
            <w:bottom w:val="none" w:sz="0" w:space="0" w:color="auto"/>
            <w:right w:val="none" w:sz="0" w:space="0" w:color="auto"/>
          </w:divBdr>
        </w:div>
        <w:div w:id="1626277426">
          <w:marLeft w:val="0"/>
          <w:marRight w:val="0"/>
          <w:marTop w:val="0"/>
          <w:marBottom w:val="0"/>
          <w:divBdr>
            <w:top w:val="none" w:sz="0" w:space="0" w:color="auto"/>
            <w:left w:val="none" w:sz="0" w:space="0" w:color="auto"/>
            <w:bottom w:val="none" w:sz="0" w:space="0" w:color="auto"/>
            <w:right w:val="none" w:sz="0" w:space="0" w:color="auto"/>
          </w:divBdr>
        </w:div>
        <w:div w:id="786044932">
          <w:marLeft w:val="0"/>
          <w:marRight w:val="0"/>
          <w:marTop w:val="0"/>
          <w:marBottom w:val="0"/>
          <w:divBdr>
            <w:top w:val="none" w:sz="0" w:space="0" w:color="auto"/>
            <w:left w:val="none" w:sz="0" w:space="0" w:color="auto"/>
            <w:bottom w:val="none" w:sz="0" w:space="0" w:color="auto"/>
            <w:right w:val="none" w:sz="0" w:space="0" w:color="auto"/>
          </w:divBdr>
        </w:div>
      </w:divsChild>
    </w:div>
    <w:div w:id="2122409986">
      <w:bodyDiv w:val="1"/>
      <w:marLeft w:val="0"/>
      <w:marRight w:val="0"/>
      <w:marTop w:val="0"/>
      <w:marBottom w:val="0"/>
      <w:divBdr>
        <w:top w:val="none" w:sz="0" w:space="0" w:color="auto"/>
        <w:left w:val="none" w:sz="0" w:space="0" w:color="auto"/>
        <w:bottom w:val="none" w:sz="0" w:space="0" w:color="auto"/>
        <w:right w:val="none" w:sz="0" w:space="0" w:color="auto"/>
      </w:divBdr>
    </w:div>
    <w:div w:id="2140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kodeks://link/d?nd=901919338&amp;prevdoc=901919338&amp;point=mark=00000000000000000000000000000000000000000000000000A8I0NJ" TargetMode="External"/><Relationship Id="rId21" Type="http://schemas.openxmlformats.org/officeDocument/2006/relationships/hyperlink" Target="kodeks://link/d?nd=901919338&amp;prevdoc=901919338&amp;point=mark=00000000000000000000000000000000000000000000000000DDC0Q8" TargetMode="External"/><Relationship Id="rId34" Type="http://schemas.openxmlformats.org/officeDocument/2006/relationships/hyperlink" Target="kodeks://link/d?nd=607124306&amp;prevdoc=901919338&amp;point=mark=000000000000000000000000000000000000000000000000007EI0KI" TargetMode="External"/><Relationship Id="rId42" Type="http://schemas.openxmlformats.org/officeDocument/2006/relationships/hyperlink" Target="kodeks://link/d?nd=542693926&amp;prevdoc=901919338&amp;point=mark=00000000000000000000000000000000000000000000000000DHU0R3" TargetMode="External"/><Relationship Id="rId47" Type="http://schemas.openxmlformats.org/officeDocument/2006/relationships/hyperlink" Target="kodeks://link/d?nd=901919338&amp;prevdoc=901919338&amp;point=mark=00000000000000000000000000000000000000000000000000DDC0Q8" TargetMode="External"/><Relationship Id="rId50" Type="http://schemas.openxmlformats.org/officeDocument/2006/relationships/hyperlink" Target="kodeks://link/d?nd=901919338&amp;prevdoc=901919338&amp;point=mark=00000000000000000000000000000000000000000000000000DFE0QM" TargetMode="External"/><Relationship Id="rId55" Type="http://schemas.openxmlformats.org/officeDocument/2006/relationships/hyperlink" Target="kodeks://link/d?nd=565415215&amp;prevdoc=607148288&amp;point=mark=000000000000000000000000000000000000000000000000008PU0M1" TargetMode="External"/><Relationship Id="rId63" Type="http://schemas.openxmlformats.org/officeDocument/2006/relationships/hyperlink" Target="kodeks://link/d?nd=607148288&amp;prevdoc=607148288&amp;point=mark=000000000000000000000000000000000000000000000000007DM0KC" TargetMode="External"/><Relationship Id="rId68" Type="http://schemas.openxmlformats.org/officeDocument/2006/relationships/hyperlink" Target="kodeks://link/d?nd=565415215&amp;prevdoc=607148288&amp;point=mark=00000000000000000000000000000000000000000000000000A860NI" TargetMode="External"/><Relationship Id="rId76" Type="http://schemas.openxmlformats.org/officeDocument/2006/relationships/hyperlink" Target="kodeks://link/d?nd=565415215&amp;prevdoc=607148288&amp;point=mark=00000000000000000000000000000000000000000000000000A8Q0NF" TargetMode="External"/><Relationship Id="rId84" Type="http://schemas.openxmlformats.org/officeDocument/2006/relationships/hyperlink" Target="kodeks://link/d?nd=901919338&amp;prevdoc=607148288&amp;point=mark=00000000000000000000000000000000000000000000000000DI00R3" TargetMode="External"/><Relationship Id="rId89" Type="http://schemas.openxmlformats.org/officeDocument/2006/relationships/hyperlink" Target="kodeks://link/d?nd=565415215&amp;prevdoc=607148288&amp;point=mark=00000000000000000000000000000000000000000000000000A8O0NK" TargetMode="External"/><Relationship Id="rId97" Type="http://schemas.openxmlformats.org/officeDocument/2006/relationships/image" Target="media/image7.png"/><Relationship Id="rId7" Type="http://schemas.openxmlformats.org/officeDocument/2006/relationships/endnotes" Target="endnotes.xml"/><Relationship Id="rId71" Type="http://schemas.openxmlformats.org/officeDocument/2006/relationships/hyperlink" Target="kodeks://link/d?nd=901919338&amp;prevdoc=607148288&amp;point=mark=00000000000000000000000000000000000000000000000000A8S0NO" TargetMode="External"/><Relationship Id="rId9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kodeks://link/d?nd=542693926&amp;prevdoc=901919338&amp;point=mark=00000000000000000000000000000000000000000000000000DHE0QU" TargetMode="External"/><Relationship Id="rId29" Type="http://schemas.openxmlformats.org/officeDocument/2006/relationships/hyperlink" Target="kodeks://link/d?nd=901919338&amp;prevdoc=901919338&amp;point=mark=00000000000000000000000000000000000000000000000000DHE0QU" TargetMode="External"/><Relationship Id="rId11" Type="http://schemas.openxmlformats.org/officeDocument/2006/relationships/hyperlink" Target="kodeks://link/d?nd=565415215&amp;prevdoc=901919338&amp;point=mark=00000000000000000000000000000000000000000000000000A8U0NO" TargetMode="External"/><Relationship Id="rId24" Type="http://schemas.openxmlformats.org/officeDocument/2006/relationships/hyperlink" Target="kodeks://link/d?nd=607124306&amp;prevdoc=901919338&amp;point=mark=000000000000000000000000000000000000000000000000007EG0KH" TargetMode="External"/><Relationship Id="rId32" Type="http://schemas.openxmlformats.org/officeDocument/2006/relationships/hyperlink" Target="kodeks://link/d?nd=607148288&amp;prevdoc=901919338" TargetMode="External"/><Relationship Id="rId37" Type="http://schemas.openxmlformats.org/officeDocument/2006/relationships/hyperlink" Target="kodeks://link/d?nd=901919338&amp;prevdoc=901919338&amp;point=mark=00000000000000000000000000000000000000000000000000DHG0QU" TargetMode="External"/><Relationship Id="rId40" Type="http://schemas.openxmlformats.org/officeDocument/2006/relationships/hyperlink" Target="kodeks://link/d?nd=565415215&amp;prevdoc=901919338&amp;point=mark=00000000000000000000000000000000000000000000000000A8I0NH" TargetMode="External"/><Relationship Id="rId45" Type="http://schemas.openxmlformats.org/officeDocument/2006/relationships/hyperlink" Target="kodeks://link/d?nd=565415215&amp;prevdoc=901919338&amp;point=mark=00000000000000000000000000000000000000000000000000A8O0NK" TargetMode="External"/><Relationship Id="rId53" Type="http://schemas.openxmlformats.org/officeDocument/2006/relationships/hyperlink" Target="kodeks://link/d?nd=901919338&amp;prevdoc=607148288&amp;point=mark=00000000000000000000000000000000000000000000000000DH80QS" TargetMode="External"/><Relationship Id="rId58" Type="http://schemas.openxmlformats.org/officeDocument/2006/relationships/hyperlink" Target="kodeks://link/d?nd=607148288&amp;prevdoc=607148288&amp;point=mark=0000000000000000000000000000000000000000000000000065E0IS" TargetMode="External"/><Relationship Id="rId66" Type="http://schemas.openxmlformats.org/officeDocument/2006/relationships/hyperlink" Target="kodeks://link/d?nd=565415215&amp;prevdoc=607148288&amp;point=mark=00000000000000000000000000000000000000000000000000A840NI" TargetMode="External"/><Relationship Id="rId74" Type="http://schemas.openxmlformats.org/officeDocument/2006/relationships/hyperlink" Target="kodeks://link/d?nd=565415215&amp;prevdoc=607148288&amp;point=mark=00000000000000000000000000000000000000000000000000A8O0NK" TargetMode="External"/><Relationship Id="rId79" Type="http://schemas.openxmlformats.org/officeDocument/2006/relationships/hyperlink" Target="kodeks://link/d?nd=901919338&amp;prevdoc=607148288&amp;point=mark=00000000000000000000000000000000000000000000000000DHM0R0" TargetMode="External"/><Relationship Id="rId87" Type="http://schemas.openxmlformats.org/officeDocument/2006/relationships/hyperlink" Target="kodeks://link/d?nd=901919338&amp;prevdoc=607148288&amp;point=mark=00000000000000000000000000000000000000000000000000DI00R3" TargetMode="External"/><Relationship Id="rId5" Type="http://schemas.openxmlformats.org/officeDocument/2006/relationships/webSettings" Target="webSettings.xml"/><Relationship Id="rId61" Type="http://schemas.openxmlformats.org/officeDocument/2006/relationships/hyperlink" Target="kodeks://link/d?nd=901919338&amp;prevdoc=607148288&amp;point=mark=00000000000000000000000000000000000000000000000000DHG0QU" TargetMode="External"/><Relationship Id="rId82" Type="http://schemas.openxmlformats.org/officeDocument/2006/relationships/hyperlink" Target="kodeks://link/d?nd=565415215&amp;prevdoc=607148288&amp;point=mark=00000000000000000000000000000000000000000000000000A8O0NK" TargetMode="External"/><Relationship Id="rId90" Type="http://schemas.openxmlformats.org/officeDocument/2006/relationships/hyperlink" Target="kodeks://link/d?nd=565415215&amp;prevdoc=607148288&amp;point=mark=0000000000000000000000000000000000000000000000000064U0IK" TargetMode="External"/><Relationship Id="rId95" Type="http://schemas.openxmlformats.org/officeDocument/2006/relationships/image" Target="media/image5.png"/><Relationship Id="rId19" Type="http://schemas.openxmlformats.org/officeDocument/2006/relationships/hyperlink" Target="kodeks://link/d?nd=901919338&amp;prevdoc=901919338&amp;point=mark=00000000000000000000000000000000000000000000000000DGM0QV" TargetMode="External"/><Relationship Id="rId14" Type="http://schemas.openxmlformats.org/officeDocument/2006/relationships/hyperlink" Target="kodeks://link/d?nd=901919338&amp;prevdoc=901919338&amp;point=mark=00000000000000000000000000000000000000000000000000DI40R6" TargetMode="External"/><Relationship Id="rId22" Type="http://schemas.openxmlformats.org/officeDocument/2006/relationships/hyperlink" Target="kodeks://link/d?nd=607124306&amp;prevdoc=901919338&amp;point=mark=000000000000000000000000000000000000000000000000007EG0KH" TargetMode="External"/><Relationship Id="rId27" Type="http://schemas.openxmlformats.org/officeDocument/2006/relationships/hyperlink" Target="kodeks://link/d?nd=901919338&amp;prevdoc=901919338&amp;point=mark=00000000000000000000000000000000000000000000000000A8M0NL" TargetMode="External"/><Relationship Id="rId30" Type="http://schemas.openxmlformats.org/officeDocument/2006/relationships/hyperlink" Target="kodeks://link/d?nd=901919338&amp;prevdoc=901919338&amp;point=mark=00000000000000000000000000000000000000000000000000DH20QR" TargetMode="External"/><Relationship Id="rId35" Type="http://schemas.openxmlformats.org/officeDocument/2006/relationships/hyperlink" Target="kodeks://link/d?nd=542693926&amp;prevdoc=901919338&amp;point=mark=00000000000000000000000000000000000000000000000000DHG0QU" TargetMode="External"/><Relationship Id="rId43" Type="http://schemas.openxmlformats.org/officeDocument/2006/relationships/hyperlink" Target="kodeks://link/d?nd=901919338&amp;prevdoc=901919338&amp;point=mark=00000000000000000000000000000000000000000000000000A8S0NO" TargetMode="External"/><Relationship Id="rId48" Type="http://schemas.openxmlformats.org/officeDocument/2006/relationships/hyperlink" Target="kodeks://link/d?nd=607124306&amp;prevdoc=901919338&amp;point=mark=000000000000000000000000000000000000000000000000007EM0KK" TargetMode="External"/><Relationship Id="rId56" Type="http://schemas.openxmlformats.org/officeDocument/2006/relationships/hyperlink" Target="kodeks://link/d?nd=901967210&amp;prevdoc=607148288&amp;point=mark=000000000000000000000000000000000000000000000000007D20K3" TargetMode="External"/><Relationship Id="rId64" Type="http://schemas.openxmlformats.org/officeDocument/2006/relationships/hyperlink" Target="kodeks://link/d?nd=901919338&amp;prevdoc=607148288&amp;point=mark=00000000000000000000000000000000000000000000000000DHI0QV" TargetMode="External"/><Relationship Id="rId69" Type="http://schemas.openxmlformats.org/officeDocument/2006/relationships/hyperlink" Target="kodeks://link/d?nd=565415215&amp;prevdoc=607148288&amp;point=mark=00000000000000000000000000000000000000000000000000A820NF" TargetMode="External"/><Relationship Id="rId77" Type="http://schemas.openxmlformats.org/officeDocument/2006/relationships/hyperlink" Target="kodeks://link/d?nd=565415215&amp;prevdoc=607148288&amp;point=mark=00000000000000000000000000000000000000000000000000A8O0NK" TargetMode="External"/><Relationship Id="rId100" Type="http://schemas.openxmlformats.org/officeDocument/2006/relationships/theme" Target="theme/theme1.xml"/><Relationship Id="rId8" Type="http://schemas.openxmlformats.org/officeDocument/2006/relationships/hyperlink" Target="kodeks://link/d?nd=901919338&amp;prevdoc=901919338&amp;point=mark=00000000000000000000000000000000000000000000000000A8E0NB" TargetMode="External"/><Relationship Id="rId51" Type="http://schemas.openxmlformats.org/officeDocument/2006/relationships/hyperlink" Target="kodeks://link/d?nd=901919338&amp;prevdoc=901919338&amp;point=mark=00000000000000000000000000000000000000000000000000DH20QR" TargetMode="External"/><Relationship Id="rId72" Type="http://schemas.openxmlformats.org/officeDocument/2006/relationships/hyperlink" Target="kodeks://link/d?nd=565415215&amp;prevdoc=607148288&amp;point=mark=00000000000000000000000000000000000000000000000000A8U0NO" TargetMode="External"/><Relationship Id="rId80" Type="http://schemas.openxmlformats.org/officeDocument/2006/relationships/hyperlink" Target="kodeks://link/d?nd=565415215&amp;prevdoc=607148288&amp;point=mark=00000000000000000000000000000000000000000000000000A9S0NL" TargetMode="External"/><Relationship Id="rId85" Type="http://schemas.openxmlformats.org/officeDocument/2006/relationships/hyperlink" Target="kodeks://link/d?nd=565415215&amp;prevdoc=607148288&amp;point=mark=00000000000000000000000000000000000000000000000000A8M0NJ" TargetMode="External"/><Relationship Id="rId93" Type="http://schemas.openxmlformats.org/officeDocument/2006/relationships/image" Target="media/image3.png"/><Relationship Id="rId9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kodeks://link/d?nd=565415215&amp;prevdoc=901919338&amp;point=mark=00000000000000000000000000000000000000000000000000A8I0NH" TargetMode="External"/><Relationship Id="rId17" Type="http://schemas.openxmlformats.org/officeDocument/2006/relationships/hyperlink" Target="kodeks://link/d?nd=901919338&amp;prevdoc=901919338&amp;point=mark=00000000000000000000000000000000000000000000000000DH20QR" TargetMode="External"/><Relationship Id="rId25" Type="http://schemas.openxmlformats.org/officeDocument/2006/relationships/hyperlink" Target="kodeks://link/d?nd=542693926&amp;prevdoc=901919338&amp;point=mark=00000000000000000000000000000000000000000000000000DHM0R0" TargetMode="External"/><Relationship Id="rId33" Type="http://schemas.openxmlformats.org/officeDocument/2006/relationships/hyperlink" Target="kodeks://link/d?nd=901919338&amp;prevdoc=901919338&amp;point=mark=000000000000000000000000000000000000000000000000007E60KG" TargetMode="External"/><Relationship Id="rId38" Type="http://schemas.openxmlformats.org/officeDocument/2006/relationships/hyperlink" Target="kodeks://link/d?nd=901919338&amp;prevdoc=901919338&amp;point=mark=00000000000000000000000000000000000000000000000000DH20QR" TargetMode="External"/><Relationship Id="rId46" Type="http://schemas.openxmlformats.org/officeDocument/2006/relationships/hyperlink" Target="kodeks://link/d?nd=901919338&amp;prevdoc=901919338&amp;point=mark=00000000000000000000000000000000000000000000000000DE80QD" TargetMode="External"/><Relationship Id="rId59" Type="http://schemas.openxmlformats.org/officeDocument/2006/relationships/hyperlink" Target="kodeks://link/d?nd=607148288&amp;prevdoc=607148288&amp;point=mark=000000000000000000000000000000000000000000000000007DA0K6" TargetMode="External"/><Relationship Id="rId67" Type="http://schemas.openxmlformats.org/officeDocument/2006/relationships/hyperlink" Target="kodeks://link/d?nd=565415215&amp;prevdoc=607148288&amp;point=mark=00000000000000000000000000000000000000000000000000A780N8" TargetMode="External"/><Relationship Id="rId20" Type="http://schemas.openxmlformats.org/officeDocument/2006/relationships/hyperlink" Target="kodeks://link/d?nd=901919338&amp;prevdoc=901919338&amp;point=mark=00000000000000000000000000000000000000000000000000DGO0R0" TargetMode="External"/><Relationship Id="rId41" Type="http://schemas.openxmlformats.org/officeDocument/2006/relationships/hyperlink" Target="kodeks://link/d?nd=607124306&amp;prevdoc=901919338&amp;point=mark=000000000000000000000000000000000000000000000000007EK0KJ" TargetMode="External"/><Relationship Id="rId54" Type="http://schemas.openxmlformats.org/officeDocument/2006/relationships/hyperlink" Target="kodeks://link/d?nd=607148288&amp;prevdoc=607148288&amp;point=mark=000000000000000000000000000000000000000000000000006580IP" TargetMode="External"/><Relationship Id="rId62" Type="http://schemas.openxmlformats.org/officeDocument/2006/relationships/hyperlink" Target="kodeks://link/d?nd=901919338&amp;prevdoc=607148288&amp;point=mark=00000000000000000000000000000000000000000000000000DH20QR" TargetMode="External"/><Relationship Id="rId70" Type="http://schemas.openxmlformats.org/officeDocument/2006/relationships/hyperlink" Target="kodeks://link/d?nd=565415215&amp;prevdoc=607148288&amp;point=mark=00000000000000000000000000000000000000000000000000A860NG" TargetMode="External"/><Relationship Id="rId75" Type="http://schemas.openxmlformats.org/officeDocument/2006/relationships/hyperlink" Target="kodeks://link/d?nd=607148288&amp;prevdoc=607148288&amp;point=mark=000000000000000000000000000000000000000000000000007DQ0KA" TargetMode="External"/><Relationship Id="rId83" Type="http://schemas.openxmlformats.org/officeDocument/2006/relationships/hyperlink" Target="kodeks://link/d?nd=901919338&amp;prevdoc=607148288&amp;point=mark=00000000000000000000000000000000000000000000000000DI00R3" TargetMode="External"/><Relationship Id="rId88" Type="http://schemas.openxmlformats.org/officeDocument/2006/relationships/hyperlink" Target="kodeks://link/d?nd=565415215&amp;prevdoc=607148288&amp;point=mark=00000000000000000000000000000000000000000000000000A8M0NJ" TargetMode="External"/><Relationship Id="rId91" Type="http://schemas.openxmlformats.org/officeDocument/2006/relationships/image" Target="media/image1.png"/><Relationship Id="rId9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kodeks://link/d?nd=607124306&amp;prevdoc=901919338&amp;point=mark=000000000000000000000000000000000000000000000000007EE0KG" TargetMode="External"/><Relationship Id="rId23" Type="http://schemas.openxmlformats.org/officeDocument/2006/relationships/hyperlink" Target="kodeks://link/d?nd=542693926&amp;prevdoc=901919338&amp;point=mark=00000000000000000000000000000000000000000000000000DHM0R0" TargetMode="External"/><Relationship Id="rId28" Type="http://schemas.openxmlformats.org/officeDocument/2006/relationships/hyperlink" Target="kodeks://link/d?nd=901919338&amp;prevdoc=901919338&amp;point=mark=00000000000000000000000000000000000000000000000000A8Q0NN" TargetMode="External"/><Relationship Id="rId36" Type="http://schemas.openxmlformats.org/officeDocument/2006/relationships/hyperlink" Target="kodeks://link/d?nd=901919338&amp;prevdoc=901919338&amp;point=mark=00000000000000000000000000000000000000000000000000DHO0R0" TargetMode="External"/><Relationship Id="rId49" Type="http://schemas.openxmlformats.org/officeDocument/2006/relationships/hyperlink" Target="kodeks://link/d?nd=542693926&amp;prevdoc=901919338&amp;point=mark=00000000000000000000000000000000000000000000000000DI00R3" TargetMode="External"/><Relationship Id="rId57" Type="http://schemas.openxmlformats.org/officeDocument/2006/relationships/hyperlink" Target="kodeks://link/d?nd=565415215&amp;prevdoc=607148288&amp;point=mark=00000000000000000000000000000000000000000000000000AB80O2" TargetMode="External"/><Relationship Id="rId10" Type="http://schemas.openxmlformats.org/officeDocument/2006/relationships/hyperlink" Target="kodeks://link/d?nd=901919338&amp;prevdoc=901919338&amp;point=mark=00000000000000000000000000000000000000000000000000A8E0NB" TargetMode="External"/><Relationship Id="rId31" Type="http://schemas.openxmlformats.org/officeDocument/2006/relationships/hyperlink" Target="kodeks://link/d?nd=565415215&amp;prevdoc=901919338&amp;point=mark=0000000000000000000000000000000000000000000000000064U0IK" TargetMode="External"/><Relationship Id="rId44" Type="http://schemas.openxmlformats.org/officeDocument/2006/relationships/hyperlink" Target="kodeks://link/d?nd=565415215&amp;prevdoc=901919338&amp;point=mark=00000000000000000000000000000000000000000000000000A8M0NJ" TargetMode="External"/><Relationship Id="rId52" Type="http://schemas.openxmlformats.org/officeDocument/2006/relationships/hyperlink" Target="kodeks://link/d?nd=607148288&amp;prevdoc=607148288&amp;point=mark=000000000000000000000000000000000000000000000000006580IP" TargetMode="External"/><Relationship Id="rId60" Type="http://schemas.openxmlformats.org/officeDocument/2006/relationships/hyperlink" Target="kodeks://link/d?nd=607148288&amp;prevdoc=607148288&amp;point=mark=000000000000000000000000000000000000000000000000007DA0K6" TargetMode="External"/><Relationship Id="rId65" Type="http://schemas.openxmlformats.org/officeDocument/2006/relationships/hyperlink" Target="kodeks://link/d?nd=565415215&amp;prevdoc=607148288&amp;point=mark=00000000000000000000000000000000000000000000000000A7S0NG" TargetMode="External"/><Relationship Id="rId73" Type="http://schemas.openxmlformats.org/officeDocument/2006/relationships/hyperlink" Target="kodeks://link/d?nd=565415215&amp;prevdoc=607148288&amp;point=mark=00000000000000000000000000000000000000000000000000A8I0NH" TargetMode="External"/><Relationship Id="rId78" Type="http://schemas.openxmlformats.org/officeDocument/2006/relationships/hyperlink" Target="kodeks://link/d?nd=565415215&amp;prevdoc=607148288&amp;point=mark=000000000000000000000000000000000000000000000000008PO0LU" TargetMode="External"/><Relationship Id="rId81" Type="http://schemas.openxmlformats.org/officeDocument/2006/relationships/hyperlink" Target="kodeks://link/d?nd=565415215&amp;prevdoc=607148288&amp;point=mark=00000000000000000000000000000000000000000000000000A8M0NJ" TargetMode="External"/><Relationship Id="rId86" Type="http://schemas.openxmlformats.org/officeDocument/2006/relationships/hyperlink" Target="kodeks://link/d?nd=565415215&amp;prevdoc=607148288&amp;point=mark=00000000000000000000000000000000000000000000000000A8O0NK" TargetMode="External"/><Relationship Id="rId94" Type="http://schemas.openxmlformats.org/officeDocument/2006/relationships/image" Target="media/image4.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901919338&amp;prevdoc=901919338&amp;point=mark=00000000000000000000000000000000000000000000000000A760N7" TargetMode="External"/><Relationship Id="rId13" Type="http://schemas.openxmlformats.org/officeDocument/2006/relationships/hyperlink" Target="kodeks://link/d?nd=901919338&amp;prevdoc=901919338&amp;point=mark=00000000000000000000000000000000000000000000000000DH20QR" TargetMode="External"/><Relationship Id="rId18" Type="http://schemas.openxmlformats.org/officeDocument/2006/relationships/hyperlink" Target="kodeks://link/d?nd=901919338&amp;prevdoc=901919338&amp;point=mark=00000000000000000000000000000000000000000000000000A8C0NK" TargetMode="External"/><Relationship Id="rId39" Type="http://schemas.openxmlformats.org/officeDocument/2006/relationships/hyperlink" Target="kodeks://link/d?nd=565415215&amp;prevdoc=901919338&amp;point=mark=00000000000000000000000000000000000000000000000000A8U0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40449</Words>
  <Characters>230563</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2021-08-20T05:54:00Z</cp:lastPrinted>
  <dcterms:created xsi:type="dcterms:W3CDTF">2021-09-10T09:49:00Z</dcterms:created>
  <dcterms:modified xsi:type="dcterms:W3CDTF">2021-09-10T09:49:00Z</dcterms:modified>
</cp:coreProperties>
</file>